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80972" w14:textId="3CB555AF" w:rsidR="007F7FCE" w:rsidRDefault="009E4FBE" w:rsidP="00551753">
      <w:pPr>
        <w:spacing w:after="0" w:line="240" w:lineRule="auto"/>
        <w:jc w:val="center"/>
        <w:rPr>
          <w:rFonts w:ascii="Times New Roman" w:hAnsi="Times New Roman"/>
          <w:b/>
        </w:rPr>
      </w:pPr>
      <w:r>
        <w:rPr>
          <w:rFonts w:ascii="Times New Roman" w:hAnsi="Times New Roman"/>
          <w:b/>
        </w:rPr>
        <w:t>August 17</w:t>
      </w:r>
      <w:r w:rsidR="00E23BA3">
        <w:rPr>
          <w:rFonts w:ascii="Times New Roman" w:hAnsi="Times New Roman"/>
          <w:b/>
        </w:rPr>
        <w:t>, 2018</w:t>
      </w:r>
    </w:p>
    <w:p w14:paraId="13A4F192" w14:textId="15E94249" w:rsidR="009E4FBE" w:rsidRDefault="009E4FBE" w:rsidP="00551753">
      <w:pPr>
        <w:spacing w:after="0" w:line="240" w:lineRule="auto"/>
        <w:jc w:val="center"/>
        <w:rPr>
          <w:rFonts w:ascii="Times New Roman" w:hAnsi="Times New Roman"/>
          <w:b/>
        </w:rPr>
      </w:pPr>
      <w:r>
        <w:rPr>
          <w:rFonts w:ascii="Times New Roman" w:hAnsi="Times New Roman"/>
          <w:b/>
        </w:rPr>
        <w:t>10AM – approx. 12PM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019EAA07" w14:textId="07CDDB9E" w:rsidR="009E4FBE" w:rsidRPr="009E4FBE" w:rsidRDefault="009E4FBE" w:rsidP="009E4FBE">
      <w:pPr>
        <w:pStyle w:val="ListParagraph"/>
        <w:numPr>
          <w:ilvl w:val="0"/>
          <w:numId w:val="1"/>
        </w:numPr>
        <w:spacing w:after="0" w:line="360" w:lineRule="auto"/>
        <w:rPr>
          <w:rFonts w:ascii="Times New Roman" w:hAnsi="Times New Roman"/>
          <w:b/>
        </w:rPr>
      </w:pPr>
      <w:r>
        <w:rPr>
          <w:rFonts w:ascii="Times New Roman" w:hAnsi="Times New Roman"/>
          <w:b/>
        </w:rPr>
        <w:t>Review Estimated Costs for Construction</w:t>
      </w:r>
    </w:p>
    <w:p w14:paraId="1EA5FC9E" w14:textId="60D90B98" w:rsidR="009E4FBE" w:rsidRDefault="009E4FB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FDEE" w14:textId="77777777" w:rsidR="00381B19" w:rsidRDefault="00381B19" w:rsidP="00F831BC">
      <w:pPr>
        <w:spacing w:after="0" w:line="240" w:lineRule="auto"/>
      </w:pPr>
      <w:r>
        <w:separator/>
      </w:r>
    </w:p>
  </w:endnote>
  <w:endnote w:type="continuationSeparator" w:id="0">
    <w:p w14:paraId="187C5A35" w14:textId="77777777" w:rsidR="00381B19" w:rsidRDefault="00381B19"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91C5" w14:textId="77777777" w:rsidR="00622D06" w:rsidRDefault="00622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1521" w14:textId="77777777" w:rsidR="00622D06" w:rsidRDefault="0062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20D0" w14:textId="77777777" w:rsidR="00381B19" w:rsidRDefault="00381B19" w:rsidP="00F831BC">
      <w:pPr>
        <w:spacing w:after="0" w:line="240" w:lineRule="auto"/>
      </w:pPr>
      <w:r>
        <w:separator/>
      </w:r>
    </w:p>
  </w:footnote>
  <w:footnote w:type="continuationSeparator" w:id="0">
    <w:p w14:paraId="07CC3B59" w14:textId="77777777" w:rsidR="00381B19" w:rsidRDefault="00381B19"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F1DC" w14:textId="77777777" w:rsidR="00622D06" w:rsidRDefault="00622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09446C30" w:rsidR="007F7FCE" w:rsidRPr="00622D06" w:rsidRDefault="00622D06" w:rsidP="0085175A">
    <w:pPr>
      <w:pStyle w:val="Header"/>
      <w:jc w:val="right"/>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8/13/2018-1:05PM-MK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4CE364E0" w:rsidR="007F7FCE" w:rsidRDefault="007F7FCE" w:rsidP="00F831BC">
    <w:pPr>
      <w:pStyle w:val="Header"/>
      <w:tabs>
        <w:tab w:val="left" w:pos="8160"/>
      </w:tabs>
      <w:rPr>
        <w:rFonts w:ascii="Times New Roman" w:hAnsi="Times New Roman"/>
      </w:rPr>
    </w:pPr>
    <w:r>
      <w:rPr>
        <w:rFonts w:ascii="Times New Roman" w:hAnsi="Times New Roman"/>
      </w:rPr>
      <w:tab/>
    </w:r>
    <w:r w:rsidR="009E4FBE">
      <w:rPr>
        <w:rFonts w:ascii="Times New Roman" w:hAnsi="Times New Roman"/>
      </w:rPr>
      <w:t>Shawmut Office; 560 Harrison Ave. Boston, MA 02118</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A125" w14:textId="77777777" w:rsidR="00622D06" w:rsidRDefault="00622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26950"/>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92D3A"/>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1DA3"/>
    <w:rsid w:val="0026298A"/>
    <w:rsid w:val="00263DDA"/>
    <w:rsid w:val="00272D37"/>
    <w:rsid w:val="00272FF4"/>
    <w:rsid w:val="00275350"/>
    <w:rsid w:val="0027633B"/>
    <w:rsid w:val="00277DA8"/>
    <w:rsid w:val="002834C5"/>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81B19"/>
    <w:rsid w:val="003929FC"/>
    <w:rsid w:val="003B0268"/>
    <w:rsid w:val="003B0533"/>
    <w:rsid w:val="003B1C32"/>
    <w:rsid w:val="003B579B"/>
    <w:rsid w:val="003C11C7"/>
    <w:rsid w:val="003C263F"/>
    <w:rsid w:val="003C6B82"/>
    <w:rsid w:val="003D3656"/>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418"/>
    <w:rsid w:val="00550EE8"/>
    <w:rsid w:val="00551753"/>
    <w:rsid w:val="00555CFA"/>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2D06"/>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0AE7"/>
    <w:rsid w:val="00791852"/>
    <w:rsid w:val="00792DD3"/>
    <w:rsid w:val="00794192"/>
    <w:rsid w:val="007B01F4"/>
    <w:rsid w:val="007B383F"/>
    <w:rsid w:val="007C0FE5"/>
    <w:rsid w:val="007D18E5"/>
    <w:rsid w:val="007D4EFF"/>
    <w:rsid w:val="007F0B50"/>
    <w:rsid w:val="007F7FCE"/>
    <w:rsid w:val="0080147E"/>
    <w:rsid w:val="008065A2"/>
    <w:rsid w:val="008100C6"/>
    <w:rsid w:val="00813C6C"/>
    <w:rsid w:val="00835758"/>
    <w:rsid w:val="00843B91"/>
    <w:rsid w:val="00846A0A"/>
    <w:rsid w:val="0085175A"/>
    <w:rsid w:val="008612AD"/>
    <w:rsid w:val="00867EBD"/>
    <w:rsid w:val="008743E3"/>
    <w:rsid w:val="00880611"/>
    <w:rsid w:val="00880ECE"/>
    <w:rsid w:val="00882768"/>
    <w:rsid w:val="00882894"/>
    <w:rsid w:val="0088398E"/>
    <w:rsid w:val="00894967"/>
    <w:rsid w:val="00897CEE"/>
    <w:rsid w:val="008A4F85"/>
    <w:rsid w:val="008B43DF"/>
    <w:rsid w:val="008C3605"/>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43222"/>
    <w:rsid w:val="009461B9"/>
    <w:rsid w:val="00953018"/>
    <w:rsid w:val="009534A4"/>
    <w:rsid w:val="0096021D"/>
    <w:rsid w:val="0096108C"/>
    <w:rsid w:val="0097182A"/>
    <w:rsid w:val="00971B02"/>
    <w:rsid w:val="00985A56"/>
    <w:rsid w:val="0098713A"/>
    <w:rsid w:val="00994C44"/>
    <w:rsid w:val="009B1A65"/>
    <w:rsid w:val="009B1DE9"/>
    <w:rsid w:val="009B1E72"/>
    <w:rsid w:val="009B4C62"/>
    <w:rsid w:val="009B7B7C"/>
    <w:rsid w:val="009C1534"/>
    <w:rsid w:val="009C3F83"/>
    <w:rsid w:val="009E03F0"/>
    <w:rsid w:val="009E4FBE"/>
    <w:rsid w:val="009F2C01"/>
    <w:rsid w:val="00A00E80"/>
    <w:rsid w:val="00A066D4"/>
    <w:rsid w:val="00A12DD6"/>
    <w:rsid w:val="00A2427C"/>
    <w:rsid w:val="00A252E3"/>
    <w:rsid w:val="00A36869"/>
    <w:rsid w:val="00A37A54"/>
    <w:rsid w:val="00A443E3"/>
    <w:rsid w:val="00A513F9"/>
    <w:rsid w:val="00A6075E"/>
    <w:rsid w:val="00A62DE8"/>
    <w:rsid w:val="00A77199"/>
    <w:rsid w:val="00A77433"/>
    <w:rsid w:val="00A8631E"/>
    <w:rsid w:val="00A970F8"/>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4516"/>
    <w:rsid w:val="00B66AB5"/>
    <w:rsid w:val="00B70D50"/>
    <w:rsid w:val="00B72203"/>
    <w:rsid w:val="00B745EF"/>
    <w:rsid w:val="00B7613A"/>
    <w:rsid w:val="00B81F5D"/>
    <w:rsid w:val="00B87B37"/>
    <w:rsid w:val="00B92830"/>
    <w:rsid w:val="00B97049"/>
    <w:rsid w:val="00BB6BF5"/>
    <w:rsid w:val="00BC0EC8"/>
    <w:rsid w:val="00BC69B1"/>
    <w:rsid w:val="00BD0E79"/>
    <w:rsid w:val="00BE7895"/>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C7294"/>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75D4E"/>
    <w:rsid w:val="00D82470"/>
    <w:rsid w:val="00D82688"/>
    <w:rsid w:val="00D8760A"/>
    <w:rsid w:val="00D9396D"/>
    <w:rsid w:val="00D9403F"/>
    <w:rsid w:val="00D9695D"/>
    <w:rsid w:val="00DB1F18"/>
    <w:rsid w:val="00DC0DFB"/>
    <w:rsid w:val="00DC2940"/>
    <w:rsid w:val="00DC5AAC"/>
    <w:rsid w:val="00DC693F"/>
    <w:rsid w:val="00DD09F0"/>
    <w:rsid w:val="00DD2D98"/>
    <w:rsid w:val="00DD394B"/>
    <w:rsid w:val="00DD4008"/>
    <w:rsid w:val="00DE5B19"/>
    <w:rsid w:val="00DE6D24"/>
    <w:rsid w:val="00E043E9"/>
    <w:rsid w:val="00E107BC"/>
    <w:rsid w:val="00E214CD"/>
    <w:rsid w:val="00E22FB9"/>
    <w:rsid w:val="00E23BA3"/>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27F7"/>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26C41"/>
    <w:rsid w:val="00F40315"/>
    <w:rsid w:val="00F44F88"/>
    <w:rsid w:val="00F51598"/>
    <w:rsid w:val="00F52B90"/>
    <w:rsid w:val="00F56C9A"/>
    <w:rsid w:val="00F5722B"/>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0A72"/>
    <w:rsid w:val="00FE7542"/>
    <w:rsid w:val="00FF0073"/>
    <w:rsid w:val="00FF26EC"/>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105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2018-03-26T17:33:00Z</cp:lastPrinted>
  <dcterms:created xsi:type="dcterms:W3CDTF">2018-08-13T17:07:00Z</dcterms:created>
  <dcterms:modified xsi:type="dcterms:W3CDTF">2018-08-13T17:07:00Z</dcterms:modified>
</cp:coreProperties>
</file>