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20" w:rsidRDefault="001B3A20" w:rsidP="001B3A20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54610" distB="54610" distL="54610" distR="54610" simplePos="0" relativeHeight="251657728" behindDoc="0" locked="0" layoutInCell="1" allowOverlap="1">
            <wp:simplePos x="0" y="0"/>
            <wp:positionH relativeFrom="page">
              <wp:posOffset>927735</wp:posOffset>
            </wp:positionH>
            <wp:positionV relativeFrom="page">
              <wp:posOffset>497840</wp:posOffset>
            </wp:positionV>
            <wp:extent cx="1070610" cy="1038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2275" r="-1205" b="-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774">
        <w:rPr>
          <w:rFonts w:ascii="Arial" w:hAnsi="Arial" w:cs="Arial"/>
          <w:b/>
        </w:rPr>
        <w:tab/>
      </w:r>
      <w:r w:rsidR="001F0774">
        <w:rPr>
          <w:rFonts w:ascii="Arial" w:hAnsi="Arial" w:cs="Arial"/>
          <w:b/>
        </w:rPr>
        <w:tab/>
      </w:r>
      <w:r w:rsidR="001F0774">
        <w:rPr>
          <w:rFonts w:ascii="Arial" w:hAnsi="Arial" w:cs="Arial"/>
          <w:b/>
        </w:rPr>
        <w:tab/>
      </w:r>
      <w:r w:rsidR="00062CC0" w:rsidRPr="00BC770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C147F08" wp14:editId="595A1D3D">
                <wp:extent cx="1098550" cy="260350"/>
                <wp:effectExtent l="0" t="0" r="0" b="0"/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85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2CC0" w:rsidRDefault="00062CC0" w:rsidP="00062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62CC0">
                              <w:rPr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Stamp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47F0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width:86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" filled="f" stroked="f">
                <o:lock v:ext="edit" shapetype="t"/>
                <v:textbox style="mso-fit-shape-to-text:t">
                  <w:txbxContent>
                    <w:p w:rsidR="00062CC0" w:rsidRDefault="00062CC0" w:rsidP="00062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62CC0">
                        <w:rPr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Time Stamp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Posted 4/18/2017</w:t>
      </w:r>
      <w:r w:rsidR="001F0774">
        <w:rPr>
          <w:rFonts w:ascii="Arial" w:hAnsi="Arial" w:cs="Arial"/>
          <w:b/>
          <w:sz w:val="20"/>
          <w:szCs w:val="20"/>
        </w:rPr>
        <w:t xml:space="preserve"> at 11:</w:t>
      </w:r>
      <w:bookmarkStart w:id="0" w:name="_GoBack"/>
      <w:bookmarkEnd w:id="0"/>
      <w:r w:rsidR="001F0774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am by ARM</w:t>
      </w:r>
    </w:p>
    <w:p w:rsidR="005A284F" w:rsidRDefault="005A284F" w:rsidP="001B3A20">
      <w:pPr>
        <w:pStyle w:val="Heading1"/>
        <w:jc w:val="center"/>
      </w:pPr>
      <w:r>
        <w:t>Board:  LAND STEWARDSHIP SUBCOMMITTEE</w:t>
      </w:r>
    </w:p>
    <w:p w:rsidR="005A284F" w:rsidRPr="00BC7700" w:rsidRDefault="005A284F" w:rsidP="005A284F">
      <w:pPr>
        <w:pStyle w:val="Heading1"/>
      </w:pPr>
      <w:r>
        <w:t>Day &amp; Date:  Tuesday, April 25, 2017</w:t>
      </w:r>
    </w:p>
    <w:p w:rsidR="005A284F" w:rsidRDefault="005A284F" w:rsidP="005A284F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Time: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7:15PM</w:t>
      </w:r>
    </w:p>
    <w:p w:rsidR="005A284F" w:rsidRDefault="005A284F" w:rsidP="005A284F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Location: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Hildreth</w:t>
      </w:r>
      <w:proofErr w:type="spellEnd"/>
      <w:r>
        <w:rPr>
          <w:rFonts w:ascii="Arial" w:hAnsi="Arial" w:cs="Arial"/>
          <w:b/>
        </w:rPr>
        <w:t xml:space="preserve"> House</w:t>
      </w:r>
    </w:p>
    <w:p w:rsidR="005A284F" w:rsidRPr="00BC7700" w:rsidRDefault="005A284F" w:rsidP="005A284F">
      <w:pPr>
        <w:pStyle w:val="Heading2"/>
      </w:pPr>
      <w:r w:rsidRPr="00BC7700">
        <w:t>AGENDA</w:t>
      </w:r>
    </w:p>
    <w:p w:rsidR="005A284F" w:rsidRDefault="005A284F" w:rsidP="005A284F">
      <w:pPr>
        <w:tabs>
          <w:tab w:val="left" w:pos="1440"/>
        </w:tabs>
        <w:rPr>
          <w:rFonts w:ascii="Arial" w:hAnsi="Arial" w:cs="Arial"/>
          <w:b/>
        </w:rPr>
      </w:pPr>
    </w:p>
    <w:p w:rsidR="005A284F" w:rsidRDefault="005A284F" w:rsidP="005A284F">
      <w:pPr>
        <w:tabs>
          <w:tab w:val="left" w:pos="1890"/>
          <w:tab w:val="left" w:pos="2160"/>
        </w:tabs>
        <w:ind w:left="2430" w:hanging="2430"/>
        <w:rPr>
          <w:rFonts w:ascii="Arial" w:hAnsi="Arial" w:cs="Arial"/>
        </w:rPr>
      </w:pPr>
      <w:r>
        <w:rPr>
          <w:rFonts w:ascii="Arial" w:hAnsi="Arial" w:cs="Arial"/>
          <w:b/>
        </w:rPr>
        <w:t>New Business:</w:t>
      </w:r>
      <w:r>
        <w:rPr>
          <w:rFonts w:ascii="Arial" w:hAnsi="Arial" w:cs="Arial"/>
        </w:rPr>
        <w:tab/>
        <w:t>a) Approve minutes</w:t>
      </w:r>
    </w:p>
    <w:p w:rsidR="005A284F" w:rsidRDefault="005A284F" w:rsidP="005A284F">
      <w:pPr>
        <w:tabs>
          <w:tab w:val="left" w:pos="2160"/>
          <w:tab w:val="left" w:pos="2520"/>
        </w:tabs>
        <w:ind w:left="2610" w:hanging="2790"/>
        <w:rPr>
          <w:rFonts w:ascii="Arial" w:hAnsi="Arial" w:cs="Arial"/>
        </w:rPr>
      </w:pPr>
    </w:p>
    <w:p w:rsidR="005A284F" w:rsidRPr="00D10500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b) Additions to the agenda</w:t>
      </w:r>
      <w:r w:rsidRPr="00D10500">
        <w:rPr>
          <w:rFonts w:ascii="Arial" w:hAnsi="Arial" w:cs="Arial"/>
        </w:rPr>
        <w:t xml:space="preserve"> 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  <w:r>
        <w:rPr>
          <w:rFonts w:ascii="Arial" w:hAnsi="Arial" w:cs="Arial"/>
        </w:rPr>
        <w:tab/>
        <w:t xml:space="preserve">c) Reports </w:t>
      </w:r>
      <w:r>
        <w:rPr>
          <w:rFonts w:ascii="Arial" w:hAnsi="Arial"/>
        </w:rPr>
        <w:t>on status of conservation lands and trails from members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  <w:r>
        <w:rPr>
          <w:rFonts w:ascii="Arial" w:hAnsi="Arial"/>
        </w:rPr>
        <w:tab/>
        <w:t xml:space="preserve">d) Online trail inventory, website 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  <w:r>
        <w:rPr>
          <w:rFonts w:ascii="Arial" w:hAnsi="Arial"/>
        </w:rPr>
        <w:tab/>
        <w:t xml:space="preserve">e) </w:t>
      </w:r>
      <w:proofErr w:type="gramStart"/>
      <w:r>
        <w:rPr>
          <w:rFonts w:ascii="Arial" w:hAnsi="Arial"/>
        </w:rPr>
        <w:t>deer</w:t>
      </w:r>
      <w:proofErr w:type="gramEnd"/>
      <w:r>
        <w:rPr>
          <w:rFonts w:ascii="Arial" w:hAnsi="Arial"/>
        </w:rPr>
        <w:t xml:space="preserve"> vegetation surveys, parking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  <w:r>
        <w:rPr>
          <w:rFonts w:ascii="Arial" w:hAnsi="Arial"/>
        </w:rPr>
        <w:tab/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/>
        </w:rPr>
        <w:tab/>
        <w:t xml:space="preserve">f) </w:t>
      </w:r>
      <w:proofErr w:type="spellStart"/>
      <w:proofErr w:type="gramStart"/>
      <w:r>
        <w:rPr>
          <w:rFonts w:ascii="Arial" w:hAnsi="Arial" w:cs="Arial"/>
        </w:rPr>
        <w:t>invasives</w:t>
      </w:r>
      <w:proofErr w:type="spellEnd"/>
      <w:proofErr w:type="gramEnd"/>
      <w:r>
        <w:rPr>
          <w:rFonts w:ascii="Arial" w:hAnsi="Arial" w:cs="Arial"/>
        </w:rPr>
        <w:t xml:space="preserve"> training  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284F" w:rsidRPr="00434841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g) </w:t>
      </w:r>
      <w:proofErr w:type="gramStart"/>
      <w:r>
        <w:rPr>
          <w:rFonts w:ascii="Arial" w:hAnsi="Arial" w:cs="Arial"/>
        </w:rPr>
        <w:t>snowmobile</w:t>
      </w:r>
      <w:proofErr w:type="gramEnd"/>
      <w:r>
        <w:rPr>
          <w:rFonts w:ascii="Arial" w:hAnsi="Arial" w:cs="Arial"/>
        </w:rPr>
        <w:t xml:space="preserve"> protocol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 w:rsidRPr="000432C1">
        <w:rPr>
          <w:rFonts w:ascii="Arial" w:hAnsi="Arial" w:cs="Arial"/>
          <w:b/>
        </w:rPr>
        <w:t>Old Business:</w:t>
      </w: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continued: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-- Old Mill – clearing of dead ash</w:t>
      </w:r>
    </w:p>
    <w:p w:rsidR="005A284F" w:rsidRPr="00005A1E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Invasive Project: Powell, Clapp, Smith, Dean’s Hill, Hermann O.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Clapp-</w:t>
      </w:r>
      <w:proofErr w:type="spellStart"/>
      <w:r>
        <w:rPr>
          <w:rFonts w:ascii="Arial" w:hAnsi="Arial" w:cs="Arial"/>
        </w:rPr>
        <w:t>Scorgie</w:t>
      </w:r>
      <w:proofErr w:type="spellEnd"/>
      <w:r>
        <w:rPr>
          <w:rFonts w:ascii="Arial" w:hAnsi="Arial" w:cs="Arial"/>
        </w:rPr>
        <w:t xml:space="preserve"> - remove deadwood in field below parking area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>
        <w:rPr>
          <w:rFonts w:ascii="Helvetica" w:hAnsi="Helvetica" w:cs="Helvetica"/>
        </w:rPr>
        <w:t xml:space="preserve">Hermann entry from Ayer Rd. trim back brambles &amp; </w:t>
      </w:r>
      <w:proofErr w:type="spellStart"/>
      <w:r>
        <w:rPr>
          <w:rFonts w:ascii="Helvetica" w:hAnsi="Helvetica" w:cs="Helvetica"/>
        </w:rPr>
        <w:t>invasives</w:t>
      </w:r>
      <w:proofErr w:type="spellEnd"/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Williams -- pruning back by stream crossing and bridge, white pine cutting and multiflora rose (rose by hand, Bruce for pines)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Willard – trail &amp; trail easement, work on CR with HCT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rPr>
          <w:rFonts w:ascii="Arial" w:hAnsi="Arial" w:cs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Future projects: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Dunlap/Lawton, Daman, Mass Ave, Case, Shaker Rd signage and trails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New wooden signs for Hermann Orchard, Mass Ave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Paint fences at Dancing Ground</w:t>
      </w:r>
    </w:p>
    <w:p w:rsidR="005A284F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-- Stone to </w:t>
      </w:r>
      <w:proofErr w:type="spellStart"/>
      <w:r>
        <w:rPr>
          <w:rFonts w:ascii="Arial" w:hAnsi="Arial" w:cs="Arial"/>
        </w:rPr>
        <w:t>Maxant</w:t>
      </w:r>
      <w:proofErr w:type="spellEnd"/>
      <w:r>
        <w:rPr>
          <w:rFonts w:ascii="Arial" w:hAnsi="Arial" w:cs="Arial"/>
        </w:rPr>
        <w:t xml:space="preserve"> trail improvement</w:t>
      </w:r>
    </w:p>
    <w:p w:rsidR="005A284F" w:rsidRPr="003A1E91" w:rsidRDefault="005A284F" w:rsidP="005A284F">
      <w:pPr>
        <w:tabs>
          <w:tab w:val="left" w:pos="1890"/>
          <w:tab w:val="left" w:pos="1980"/>
          <w:tab w:val="left" w:pos="2520"/>
        </w:tabs>
        <w:ind w:left="2610" w:hanging="27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-- </w:t>
      </w:r>
      <w:proofErr w:type="spellStart"/>
      <w:r>
        <w:rPr>
          <w:rFonts w:ascii="Arial" w:hAnsi="Arial" w:cs="Arial"/>
        </w:rPr>
        <w:t>Bennetts</w:t>
      </w:r>
      <w:proofErr w:type="spellEnd"/>
      <w:r>
        <w:rPr>
          <w:rFonts w:ascii="Arial" w:hAnsi="Arial" w:cs="Arial"/>
        </w:rPr>
        <w:t xml:space="preserve"> Brook bridge</w:t>
      </w:r>
      <w:proofErr w:type="gramEnd"/>
      <w:r>
        <w:rPr>
          <w:rFonts w:ascii="Arial" w:hAnsi="Arial" w:cs="Arial"/>
        </w:rPr>
        <w:t xml:space="preserve"> </w:t>
      </w:r>
    </w:p>
    <w:sectPr w:rsidR="005A284F" w:rsidRPr="003A1E91" w:rsidSect="005A284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350"/>
    <w:multiLevelType w:val="hybridMultilevel"/>
    <w:tmpl w:val="48D6A70A"/>
    <w:lvl w:ilvl="0" w:tplc="94A051AA">
      <w:start w:val="3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62CC0"/>
    <w:rsid w:val="001B3A20"/>
    <w:rsid w:val="001F0774"/>
    <w:rsid w:val="005A28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DBF185-578C-4432-854C-7FC78C97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3A9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3A9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rsid w:val="00BC3A9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3A9E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List2">
    <w:name w:val="List 2"/>
    <w:basedOn w:val="Normal"/>
    <w:rsid w:val="00BC3A9E"/>
    <w:pPr>
      <w:ind w:left="720" w:hanging="360"/>
      <w:contextualSpacing/>
    </w:pPr>
  </w:style>
  <w:style w:type="paragraph" w:styleId="List3">
    <w:name w:val="List 3"/>
    <w:basedOn w:val="Normal"/>
    <w:rsid w:val="00BC3A9E"/>
    <w:pPr>
      <w:ind w:left="1080" w:hanging="360"/>
      <w:contextualSpacing/>
    </w:pPr>
  </w:style>
  <w:style w:type="paragraph" w:styleId="NormalWeb">
    <w:name w:val="Normal (Web)"/>
    <w:basedOn w:val="Normal"/>
    <w:uiPriority w:val="99"/>
    <w:unhideWhenUsed/>
    <w:rsid w:val="001B3A2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Town of Harvard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Janet Vellante</dc:creator>
  <cp:keywords/>
  <dc:description/>
  <cp:lastModifiedBy>Amy McDougall</cp:lastModifiedBy>
  <cp:revision>4</cp:revision>
  <cp:lastPrinted>2010-06-16T19:26:00Z</cp:lastPrinted>
  <dcterms:created xsi:type="dcterms:W3CDTF">2017-04-18T15:16:00Z</dcterms:created>
  <dcterms:modified xsi:type="dcterms:W3CDTF">2017-04-18T15:17:00Z</dcterms:modified>
</cp:coreProperties>
</file>