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2CB" w:rsidRDefault="00CC71D0">
      <w:pPr>
        <w:tabs>
          <w:tab w:val="right" w:pos="999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The Harvard Historical Commission is chartered “…to preserve and protect the historic assets of Harvard, its buildings, structures, places, sites, and surrounding settings of historical or architectural significance.”</w:t>
      </w:r>
    </w:p>
    <w:p w:rsidR="00EE02CB" w:rsidRDefault="00CC71D0">
      <w:pPr>
        <w:tabs>
          <w:tab w:val="right" w:pos="9990"/>
        </w:tabs>
        <w:jc w:val="center"/>
      </w:pPr>
      <w:r>
        <w:t>____________</w:t>
      </w:r>
    </w:p>
    <w:p w:rsidR="00EE02CB" w:rsidRDefault="00EE02CB">
      <w:pPr>
        <w:tabs>
          <w:tab w:val="right" w:pos="9990"/>
        </w:tabs>
        <w:spacing w:after="120"/>
        <w:rPr>
          <w:sz w:val="18"/>
          <w:szCs w:val="18"/>
        </w:rPr>
      </w:pPr>
    </w:p>
    <w:p w:rsidR="00EE02CB" w:rsidRDefault="00CC71D0">
      <w:pPr>
        <w:tabs>
          <w:tab w:val="right" w:pos="99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Following is the agenda for the regular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meeting of the Harvard Historical Commission at </w:t>
      </w:r>
      <w:r>
        <w:rPr>
          <w:sz w:val="18"/>
          <w:szCs w:val="18"/>
        </w:rPr>
        <w:t>Hildreth House on May 9, 2018 at 7:00pm.</w:t>
      </w:r>
    </w:p>
    <w:p w:rsidR="00EE02CB" w:rsidRDefault="00CC71D0">
      <w:pPr>
        <w:tabs>
          <w:tab w:val="right" w:pos="9990"/>
        </w:tabs>
        <w:spacing w:after="1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Items in red require a vote</w:t>
      </w:r>
    </w:p>
    <w:p w:rsidR="00EE02CB" w:rsidRDefault="00EE02CB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</w:p>
    <w:p w:rsidR="00EE02CB" w:rsidRDefault="00CC71D0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TOPICS:</w:t>
      </w:r>
      <w:r>
        <w:rPr>
          <w:b/>
          <w:sz w:val="18"/>
          <w:szCs w:val="18"/>
        </w:rPr>
        <w:tab/>
        <w:t xml:space="preserve">            </w:t>
      </w:r>
    </w:p>
    <w:p w:rsidR="00EE02CB" w:rsidRDefault="00CC71D0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CALL TO ORDER: </w:t>
      </w:r>
      <w:r>
        <w:rPr>
          <w:b/>
          <w:sz w:val="18"/>
          <w:szCs w:val="18"/>
        </w:rPr>
        <w:tab/>
        <w:t xml:space="preserve">    7:00</w:t>
      </w:r>
    </w:p>
    <w:p w:rsidR="00EE02CB" w:rsidRDefault="00CC71D0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MEMBERS IN ATTENDANCE:  </w:t>
      </w:r>
    </w:p>
    <w:p w:rsidR="00EE02CB" w:rsidRDefault="00CC71D0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  <w:sectPr w:rsidR="00EE02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32" w:right="432" w:bottom="432" w:left="432" w:header="0" w:footer="720" w:gutter="0"/>
          <w:pgNumType w:start="1"/>
          <w:cols w:space="720"/>
        </w:sectPr>
      </w:pPr>
      <w:r>
        <w:rPr>
          <w:b/>
          <w:sz w:val="18"/>
          <w:szCs w:val="18"/>
        </w:rPr>
        <w:tab/>
      </w:r>
    </w:p>
    <w:p w:rsidR="00EE02CB" w:rsidRDefault="00CC71D0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George Triantaris</w:t>
      </w:r>
      <w:r>
        <w:rPr>
          <w:sz w:val="18"/>
          <w:szCs w:val="18"/>
        </w:rPr>
        <w:br/>
        <w:t>Daria Swanton</w:t>
      </w:r>
    </w:p>
    <w:p w:rsidR="00EE02CB" w:rsidRDefault="00CC71D0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Aron Clarke</w:t>
      </w:r>
    </w:p>
    <w:p w:rsidR="00EE02CB" w:rsidRDefault="00CC71D0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Pam Marston (Secretary)</w:t>
      </w:r>
    </w:p>
    <w:p w:rsidR="00EE02CB" w:rsidRDefault="00CC71D0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Emanuel Lindo</w:t>
      </w:r>
      <w:r>
        <w:rPr>
          <w:sz w:val="18"/>
          <w:szCs w:val="18"/>
        </w:rPr>
        <w:br/>
        <w:t>Ben Guthro  (Chair)</w:t>
      </w:r>
    </w:p>
    <w:p w:rsidR="00EE02CB" w:rsidRDefault="00CC71D0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David Vannicola (Vice-Chair)</w:t>
      </w:r>
    </w:p>
    <w:p w:rsidR="00EE02CB" w:rsidRDefault="00CC71D0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  <w:sectPr w:rsidR="00EE02CB">
          <w:type w:val="continuous"/>
          <w:pgSz w:w="12240" w:h="15840"/>
          <w:pgMar w:top="432" w:right="432" w:bottom="432" w:left="432" w:header="0" w:footer="720" w:gutter="0"/>
          <w:cols w:num="2" w:space="720" w:equalWidth="0">
            <w:col w:w="5328" w:space="720"/>
            <w:col w:w="5328" w:space="0"/>
          </w:cols>
        </w:sectPr>
      </w:pPr>
      <w:r>
        <w:rPr>
          <w:sz w:val="18"/>
          <w:szCs w:val="18"/>
        </w:rPr>
        <w:t>Steve Nigzus</w:t>
      </w:r>
      <w:r>
        <w:rPr>
          <w:b/>
          <w:sz w:val="18"/>
          <w:szCs w:val="18"/>
        </w:rPr>
        <w:t xml:space="preserve"> </w:t>
      </w:r>
    </w:p>
    <w:p w:rsidR="00EE02CB" w:rsidRDefault="00EE02CB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EE02CB" w:rsidRDefault="00CC71D0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MEMBERS IN ABSENTIA:</w:t>
      </w:r>
    </w:p>
    <w:p w:rsidR="00EE02CB" w:rsidRDefault="00EE02CB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EE02CB" w:rsidRDefault="00CC71D0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REVIEW/APPROVE MINUTES OF LAST MEETING:       </w:t>
      </w:r>
      <w:r>
        <w:rPr>
          <w:b/>
          <w:sz w:val="18"/>
          <w:szCs w:val="18"/>
        </w:rPr>
        <w:tab/>
      </w:r>
      <w:r>
        <w:rPr>
          <w:color w:val="FF0000"/>
          <w:sz w:val="18"/>
          <w:szCs w:val="18"/>
        </w:rPr>
        <w:t>Vote needed</w:t>
      </w:r>
    </w:p>
    <w:p w:rsidR="00EE02CB" w:rsidRDefault="00CC71D0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EE02CB" w:rsidRDefault="00CC71D0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ON-GOING APPLICATIONS / PUBLIC HEARING: </w:t>
      </w:r>
      <w:r>
        <w:rPr>
          <w:sz w:val="18"/>
          <w:szCs w:val="18"/>
        </w:rPr>
        <w:t>(None)</w:t>
      </w:r>
      <w:r>
        <w:rPr>
          <w:color w:val="FF0000"/>
          <w:sz w:val="18"/>
          <w:szCs w:val="18"/>
        </w:rPr>
        <w:t xml:space="preserve">    </w:t>
      </w:r>
    </w:p>
    <w:p w:rsidR="00EE02CB" w:rsidRDefault="00EE02CB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</w:p>
    <w:p w:rsidR="00EE02CB" w:rsidRDefault="00CC71D0">
      <w:pPr>
        <w:tabs>
          <w:tab w:val="left" w:pos="720"/>
          <w:tab w:val="right" w:pos="9990"/>
          <w:tab w:val="right" w:pos="10080"/>
        </w:tabs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NEW APPLICATIONS APPROVED: (</w:t>
      </w:r>
      <w:r>
        <w:rPr>
          <w:sz w:val="18"/>
          <w:szCs w:val="18"/>
        </w:rPr>
        <w:t>None)</w:t>
      </w:r>
      <w:r>
        <w:rPr>
          <w:b/>
          <w:sz w:val="18"/>
          <w:szCs w:val="18"/>
        </w:rPr>
        <w:tab/>
      </w:r>
    </w:p>
    <w:p w:rsidR="00EE02CB" w:rsidRDefault="00CC71D0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NEW APPLICATIONS: </w:t>
      </w:r>
      <w:r>
        <w:rPr>
          <w:sz w:val="18"/>
          <w:szCs w:val="18"/>
        </w:rPr>
        <w:t>(None)</w:t>
      </w:r>
      <w:r>
        <w:rPr>
          <w:color w:val="FF0000"/>
          <w:sz w:val="18"/>
          <w:szCs w:val="18"/>
        </w:rPr>
        <w:t xml:space="preserve">     </w:t>
      </w:r>
      <w:r>
        <w:rPr>
          <w:color w:val="FF0000"/>
          <w:sz w:val="18"/>
          <w:szCs w:val="18"/>
        </w:rPr>
        <w:tab/>
      </w:r>
    </w:p>
    <w:p w:rsidR="00EE02CB" w:rsidRDefault="00EE02CB">
      <w:pPr>
        <w:tabs>
          <w:tab w:val="left" w:pos="720"/>
          <w:tab w:val="right" w:pos="9990"/>
        </w:tabs>
        <w:rPr>
          <w:b/>
          <w:sz w:val="18"/>
          <w:szCs w:val="18"/>
        </w:rPr>
      </w:pPr>
    </w:p>
    <w:p w:rsidR="00EE02CB" w:rsidRDefault="00CC71D0">
      <w:pPr>
        <w:tabs>
          <w:tab w:val="left" w:pos="72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ON-GOING BUSINESS:                                                                                                           </w:t>
      </w:r>
    </w:p>
    <w:p w:rsidR="00EE02CB" w:rsidRDefault="00CC71D0">
      <w:pPr>
        <w:numPr>
          <w:ilvl w:val="0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OLAC presentation</w:t>
      </w:r>
    </w:p>
    <w:p w:rsidR="00EE02CB" w:rsidRDefault="00CC71D0">
      <w:pPr>
        <w:numPr>
          <w:ilvl w:val="0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Bromfield wall rebuild (EL)</w:t>
      </w:r>
    </w:p>
    <w:p w:rsidR="00EE02CB" w:rsidRDefault="00CC71D0">
      <w:pPr>
        <w:numPr>
          <w:ilvl w:val="0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Indigenous Stone Landscapes (PM, DV)</w:t>
      </w:r>
    </w:p>
    <w:p w:rsidR="00EE02CB" w:rsidRDefault="00EE02CB">
      <w:pPr>
        <w:tabs>
          <w:tab w:val="left" w:pos="720"/>
          <w:tab w:val="right" w:pos="9990"/>
        </w:tabs>
        <w:rPr>
          <w:sz w:val="18"/>
          <w:szCs w:val="18"/>
        </w:rPr>
      </w:pPr>
    </w:p>
    <w:p w:rsidR="00EE02CB" w:rsidRDefault="00CC71D0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NEW BUSINESS:</w:t>
      </w:r>
    </w:p>
    <w:p w:rsidR="00EE02CB" w:rsidRDefault="00CC71D0">
      <w:pPr>
        <w:numPr>
          <w:ilvl w:val="0"/>
          <w:numId w:val="3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Officer Elections Discussions</w:t>
      </w:r>
    </w:p>
    <w:p w:rsidR="00EE02CB" w:rsidRDefault="00EE02CB">
      <w:pPr>
        <w:tabs>
          <w:tab w:val="left" w:pos="72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:rsidR="00EE02CB" w:rsidRDefault="00CC71D0">
      <w:pPr>
        <w:tabs>
          <w:tab w:val="left" w:pos="72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 xml:space="preserve">ORRESPONDENCE: </w:t>
      </w:r>
      <w:r>
        <w:rPr>
          <w:sz w:val="18"/>
          <w:szCs w:val="18"/>
        </w:rPr>
        <w:t>(None)</w:t>
      </w:r>
    </w:p>
    <w:p w:rsidR="00EE02CB" w:rsidRDefault="00EE02CB">
      <w:pPr>
        <w:tabs>
          <w:tab w:val="left" w:pos="720"/>
          <w:tab w:val="right" w:pos="9990"/>
        </w:tabs>
        <w:rPr>
          <w:b/>
          <w:sz w:val="18"/>
          <w:szCs w:val="18"/>
        </w:rPr>
      </w:pPr>
    </w:p>
    <w:p w:rsidR="00EE02CB" w:rsidRDefault="00CC71D0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REPORTS FROM COMMITTEES AND LIAISONS:                                                                      </w:t>
      </w:r>
    </w:p>
    <w:p w:rsidR="00EE02CB" w:rsidRDefault="00CC71D0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 xml:space="preserve">Monument Committee </w:t>
      </w:r>
      <w:r>
        <w:rPr>
          <w:sz w:val="18"/>
          <w:szCs w:val="18"/>
        </w:rPr>
        <w:t xml:space="preserve"> (DV)</w:t>
      </w:r>
    </w:p>
    <w:p w:rsidR="00EE02CB" w:rsidRDefault="00CC71D0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CPC</w:t>
      </w:r>
      <w:r>
        <w:rPr>
          <w:sz w:val="18"/>
          <w:szCs w:val="18"/>
        </w:rPr>
        <w:t xml:space="preserve"> (PM)</w:t>
      </w:r>
    </w:p>
    <w:p w:rsidR="00EE02CB" w:rsidRDefault="00CC71D0">
      <w:pPr>
        <w:numPr>
          <w:ilvl w:val="0"/>
          <w:numId w:val="1"/>
        </w:numPr>
        <w:tabs>
          <w:tab w:val="left" w:pos="720"/>
          <w:tab w:val="left" w:pos="918"/>
          <w:tab w:val="right" w:pos="9240"/>
          <w:tab w:val="right" w:pos="9990"/>
        </w:tabs>
        <w:ind w:left="1080" w:right="2100"/>
        <w:contextualSpacing/>
        <w:rPr>
          <w:sz w:val="18"/>
          <w:szCs w:val="18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Michelle Catalina will advise Manny and me about how to write a proposal for more renovation to the Bromfield wall to be presented to CPC by September in case we can get approximately $80K from them again.</w:t>
      </w:r>
      <w:r>
        <w:rPr>
          <w:sz w:val="18"/>
          <w:szCs w:val="18"/>
        </w:rPr>
        <w:t xml:space="preserve">   </w:t>
      </w:r>
    </w:p>
    <w:p w:rsidR="00EE02CB" w:rsidRDefault="00CC71D0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Cemetery Commission (</w:t>
      </w:r>
      <w:r>
        <w:rPr>
          <w:sz w:val="18"/>
          <w:szCs w:val="18"/>
        </w:rPr>
        <w:t>DS)</w:t>
      </w:r>
    </w:p>
    <w:p w:rsidR="00EE02CB" w:rsidRDefault="00CC71D0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Warrant Article Invest</w:t>
      </w:r>
      <w:r>
        <w:rPr>
          <w:b/>
          <w:sz w:val="18"/>
          <w:szCs w:val="18"/>
        </w:rPr>
        <w:t>igation</w:t>
      </w:r>
      <w:r>
        <w:rPr>
          <w:sz w:val="18"/>
          <w:szCs w:val="18"/>
        </w:rPr>
        <w:t xml:space="preserve"> (SN)</w:t>
      </w:r>
    </w:p>
    <w:p w:rsidR="00EE02CB" w:rsidRDefault="00CC71D0">
      <w:pPr>
        <w:numPr>
          <w:ilvl w:val="0"/>
          <w:numId w:val="1"/>
        </w:numPr>
        <w:tabs>
          <w:tab w:val="left" w:pos="720"/>
          <w:tab w:val="left" w:pos="918"/>
          <w:tab w:val="right" w:pos="9240"/>
          <w:tab w:val="right" w:pos="9990"/>
        </w:tabs>
        <w:ind w:left="1080" w:right="2190"/>
        <w:contextualSpacing/>
        <w:rPr>
          <w:sz w:val="18"/>
          <w:szCs w:val="18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HC must provide a warrant article to STM about school buildings in the district and have it approved before the elementary school renovation process is started. The building inspector will not provide a permit to start until then as per Mark L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anza. </w:t>
      </w:r>
      <w:r>
        <w:rPr>
          <w:sz w:val="18"/>
          <w:szCs w:val="18"/>
        </w:rPr>
        <w:t xml:space="preserve">                                                            </w:t>
      </w:r>
      <w:r>
        <w:rPr>
          <w:color w:val="FF0000"/>
          <w:sz w:val="18"/>
          <w:szCs w:val="18"/>
        </w:rPr>
        <w:t xml:space="preserve">                                             </w:t>
      </w:r>
    </w:p>
    <w:p w:rsidR="00EE02CB" w:rsidRDefault="00EE02CB">
      <w:pPr>
        <w:tabs>
          <w:tab w:val="left" w:pos="720"/>
          <w:tab w:val="right" w:pos="9240"/>
          <w:tab w:val="right" w:pos="9990"/>
        </w:tabs>
        <w:ind w:left="720"/>
        <w:rPr>
          <w:sz w:val="18"/>
          <w:szCs w:val="18"/>
        </w:rPr>
      </w:pPr>
    </w:p>
    <w:p w:rsidR="00EE02CB" w:rsidRDefault="00CC71D0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PUBLIC COMMENTARY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EE02CB" w:rsidRDefault="00CC71D0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EXECUTIVE SESSION </w:t>
      </w:r>
      <w:r>
        <w:rPr>
          <w:sz w:val="18"/>
          <w:szCs w:val="18"/>
        </w:rPr>
        <w:t>None</w:t>
      </w:r>
    </w:p>
    <w:p w:rsidR="00EE02CB" w:rsidRDefault="00CC71D0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SET DATE FOR NEXT MEETING:   </w:t>
      </w:r>
      <w:r>
        <w:rPr>
          <w:sz w:val="18"/>
          <w:szCs w:val="18"/>
        </w:rPr>
        <w:t>June 6, 2018  (at Hildreth House)</w:t>
      </w:r>
    </w:p>
    <w:p w:rsidR="00EE02CB" w:rsidRDefault="00CC71D0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  <w:r>
        <w:rPr>
          <w:b/>
          <w:sz w:val="18"/>
          <w:szCs w:val="18"/>
        </w:rPr>
        <w:t>Meeting Adjourned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EE02CB">
      <w:type w:val="continuous"/>
      <w:pgSz w:w="12240" w:h="15840"/>
      <w:pgMar w:top="432" w:right="432" w:bottom="432" w:left="43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71D0">
      <w:r>
        <w:separator/>
      </w:r>
    </w:p>
  </w:endnote>
  <w:endnote w:type="continuationSeparator" w:id="0">
    <w:p w:rsidR="00000000" w:rsidRDefault="00CC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D0" w:rsidRDefault="00CC7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CB" w:rsidRDefault="00CC71D0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HHC Agenda v1.0</w:t>
    </w:r>
    <w:r>
      <w:rPr>
        <w:rFonts w:ascii="Cambria" w:eastAsia="Cambria" w:hAnsi="Cambria" w:cs="Cambria"/>
        <w:color w:val="000000"/>
      </w:rPr>
      <w:tab/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:rsidR="00EE02CB" w:rsidRDefault="00EE02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D0" w:rsidRDefault="00CC7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71D0">
      <w:r>
        <w:separator/>
      </w:r>
    </w:p>
  </w:footnote>
  <w:footnote w:type="continuationSeparator" w:id="0">
    <w:p w:rsidR="00000000" w:rsidRDefault="00CC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D0" w:rsidRDefault="00CC7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D0" w:rsidRPr="00CC71D0" w:rsidRDefault="00CC71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  <w:sz w:val="20"/>
        <w:szCs w:val="20"/>
      </w:rPr>
    </w:pPr>
    <w:r>
      <w:rPr>
        <w:color w:val="000000"/>
        <w:sz w:val="20"/>
        <w:szCs w:val="20"/>
      </w:rPr>
      <w:t>Posted 5/3/2018-8:04am-MK</w:t>
    </w:r>
    <w:bookmarkStart w:id="0" w:name="_GoBack"/>
    <w:bookmarkEnd w:id="0"/>
  </w:p>
  <w:p w:rsidR="00EE02CB" w:rsidRDefault="00CC71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  <w:color w:val="000000"/>
      </w:rPr>
      <w:drawing>
        <wp:inline distT="0" distB="0" distL="0" distR="0">
          <wp:extent cx="6394450" cy="1016000"/>
          <wp:effectExtent l="0" t="0" r="0" b="0"/>
          <wp:docPr id="1" name="image2.jpg" descr="HHC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HC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D0" w:rsidRDefault="00CC7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7044F"/>
    <w:multiLevelType w:val="multilevel"/>
    <w:tmpl w:val="05D2AC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820310D"/>
    <w:multiLevelType w:val="multilevel"/>
    <w:tmpl w:val="EC088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ACE7C88"/>
    <w:multiLevelType w:val="multilevel"/>
    <w:tmpl w:val="8C623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CB"/>
    <w:rsid w:val="00CC71D0"/>
    <w:rsid w:val="00E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92FC4-604C-4A1D-8E3E-696B777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single" w:sz="12" w:space="1" w:color="365F91"/>
        <w:right w:val="nil"/>
        <w:between w:val="nil"/>
      </w:pBdr>
      <w:spacing w:before="600" w:after="8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single" w:sz="8" w:space="1" w:color="4F81BD"/>
        <w:right w:val="nil"/>
        <w:between w:val="nil"/>
      </w:pBdr>
      <w:spacing w:before="200" w:after="8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single" w:sz="4" w:space="1" w:color="95B3D7"/>
        <w:right w:val="nil"/>
        <w:between w:val="nil"/>
      </w:pBdr>
      <w:spacing w:before="200" w:after="8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single" w:sz="4" w:space="2" w:color="B8CCE4"/>
        <w:right w:val="nil"/>
        <w:between w:val="nil"/>
      </w:pBdr>
      <w:spacing w:before="200" w:after="8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80"/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100"/>
      <w:outlineLvl w:val="5"/>
    </w:pPr>
    <w:rPr>
      <w:rFonts w:ascii="Cambria" w:eastAsia="Cambria" w:hAnsi="Cambria" w:cs="Cambria"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BFDE"/>
        <w:left w:val="nil"/>
        <w:bottom w:val="single" w:sz="24" w:space="15" w:color="9BBB59"/>
        <w:right w:val="nil"/>
        <w:between w:val="nil"/>
      </w:pBdr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900"/>
      <w:jc w:val="right"/>
    </w:pPr>
    <w:rPr>
      <w:i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7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1D0"/>
  </w:style>
  <w:style w:type="paragraph" w:styleId="Footer">
    <w:name w:val="footer"/>
    <w:basedOn w:val="Normal"/>
    <w:link w:val="FooterChar"/>
    <w:uiPriority w:val="99"/>
    <w:unhideWhenUsed/>
    <w:rsid w:val="00CC7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Amy McDougall</cp:lastModifiedBy>
  <cp:revision>2</cp:revision>
  <dcterms:created xsi:type="dcterms:W3CDTF">2018-05-03T12:04:00Z</dcterms:created>
  <dcterms:modified xsi:type="dcterms:W3CDTF">2018-05-03T12:04:00Z</dcterms:modified>
</cp:coreProperties>
</file>