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21AA" w14:textId="6FF80DAD" w:rsidR="008D60A6" w:rsidRPr="008D60A6" w:rsidRDefault="00D54CE0" w:rsidP="006B31DB">
      <w:pPr>
        <w:widowControl/>
        <w:spacing w:before="0" w:after="160" w:line="259" w:lineRule="auto"/>
        <w:jc w:val="center"/>
        <w:rPr>
          <w:sz w:val="28"/>
          <w:szCs w:val="28"/>
          <w:lang w:eastAsia="x-none"/>
        </w:rPr>
      </w:pPr>
      <w:bookmarkStart w:id="0" w:name="_Toc454547606"/>
      <w:r w:rsidRPr="00D54CE0">
        <w:rPr>
          <w:b/>
          <w:bCs/>
          <w:sz w:val="28"/>
          <w:szCs w:val="28"/>
        </w:rPr>
        <w:t xml:space="preserve">2016 Master Plan </w:t>
      </w:r>
      <w:bookmarkEnd w:id="0"/>
      <w:r w:rsidR="006B31DB">
        <w:rPr>
          <w:b/>
          <w:bCs/>
          <w:sz w:val="28"/>
          <w:szCs w:val="28"/>
        </w:rPr>
        <w:t>Action Plan Implementation Matrix – August 2021</w:t>
      </w:r>
    </w:p>
    <w:tbl>
      <w:tblPr>
        <w:tblW w:w="15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1"/>
        <w:gridCol w:w="784"/>
        <w:gridCol w:w="842"/>
        <w:gridCol w:w="2571"/>
        <w:gridCol w:w="2512"/>
        <w:gridCol w:w="2280"/>
        <w:gridCol w:w="3054"/>
      </w:tblGrid>
      <w:tr w:rsidR="006B31DB" w:rsidRPr="00FF6674" w14:paraId="5C4C1E52" w14:textId="659EF731" w:rsidTr="006B31DB">
        <w:trPr>
          <w:trHeight w:val="540"/>
          <w:tblHeader/>
        </w:trPr>
        <w:tc>
          <w:tcPr>
            <w:tcW w:w="3751" w:type="dxa"/>
            <w:shd w:val="clear" w:color="auto" w:fill="8EAADB" w:themeFill="accent5" w:themeFillTint="99"/>
          </w:tcPr>
          <w:p w14:paraId="66AAB172" w14:textId="27170BFD" w:rsidR="006B31DB" w:rsidRPr="00FF6674" w:rsidRDefault="006B31DB" w:rsidP="008514F5">
            <w:pPr>
              <w:spacing w:before="80" w:after="80"/>
              <w:jc w:val="left"/>
              <w:rPr>
                <w:b/>
                <w:sz w:val="20"/>
              </w:rPr>
            </w:pPr>
            <w:r>
              <w:rPr>
                <w:b/>
                <w:sz w:val="20"/>
              </w:rPr>
              <w:t>Master Plan Recommendations for the Select Board</w:t>
            </w:r>
          </w:p>
        </w:tc>
        <w:tc>
          <w:tcPr>
            <w:tcW w:w="784" w:type="dxa"/>
            <w:shd w:val="clear" w:color="auto" w:fill="8EAADB" w:themeFill="accent5" w:themeFillTint="99"/>
          </w:tcPr>
          <w:p w14:paraId="3D664F5C" w14:textId="77777777" w:rsidR="006B31DB" w:rsidRPr="00FF6674" w:rsidRDefault="006B31DB" w:rsidP="008514F5">
            <w:pPr>
              <w:spacing w:before="80" w:after="80"/>
              <w:jc w:val="center"/>
              <w:rPr>
                <w:b/>
                <w:sz w:val="20"/>
              </w:rPr>
            </w:pPr>
            <w:r w:rsidRPr="00FF6674">
              <w:rPr>
                <w:b/>
                <w:sz w:val="20"/>
              </w:rPr>
              <w:t>Phase/</w:t>
            </w:r>
            <w:r w:rsidRPr="00FF6674">
              <w:rPr>
                <w:b/>
                <w:sz w:val="20"/>
              </w:rPr>
              <w:br/>
              <w:t>Years</w:t>
            </w:r>
          </w:p>
        </w:tc>
        <w:tc>
          <w:tcPr>
            <w:tcW w:w="842" w:type="dxa"/>
            <w:shd w:val="clear" w:color="auto" w:fill="8EAADB" w:themeFill="accent5" w:themeFillTint="99"/>
          </w:tcPr>
          <w:p w14:paraId="18FF5A4F" w14:textId="77777777" w:rsidR="006B31DB" w:rsidRPr="00FF6674" w:rsidRDefault="006B31DB" w:rsidP="008514F5">
            <w:pPr>
              <w:spacing w:before="80" w:after="80"/>
              <w:jc w:val="center"/>
              <w:rPr>
                <w:b/>
                <w:sz w:val="20"/>
              </w:rPr>
            </w:pPr>
            <w:r w:rsidRPr="00FF6674">
              <w:rPr>
                <w:b/>
                <w:sz w:val="20"/>
              </w:rPr>
              <w:t>In 2002 Plan?</w:t>
            </w:r>
          </w:p>
        </w:tc>
        <w:tc>
          <w:tcPr>
            <w:tcW w:w="2571" w:type="dxa"/>
            <w:shd w:val="clear" w:color="auto" w:fill="8EAADB" w:themeFill="accent5" w:themeFillTint="99"/>
          </w:tcPr>
          <w:p w14:paraId="213EDB87" w14:textId="70883397" w:rsidR="006B31DB" w:rsidRDefault="006B31DB" w:rsidP="008514F5">
            <w:pPr>
              <w:spacing w:before="80" w:after="80"/>
              <w:jc w:val="center"/>
              <w:rPr>
                <w:b/>
                <w:spacing w:val="-2"/>
                <w:sz w:val="20"/>
              </w:rPr>
            </w:pPr>
            <w:r>
              <w:rPr>
                <w:b/>
                <w:spacing w:val="-2"/>
                <w:sz w:val="20"/>
              </w:rPr>
              <w:t>Primary</w:t>
            </w:r>
          </w:p>
          <w:p w14:paraId="17385308" w14:textId="19F9DA78" w:rsidR="006B31DB" w:rsidRPr="00907C53" w:rsidRDefault="006B31DB" w:rsidP="008514F5">
            <w:pPr>
              <w:spacing w:before="80" w:after="80"/>
              <w:jc w:val="center"/>
              <w:rPr>
                <w:b/>
                <w:spacing w:val="-2"/>
                <w:sz w:val="20"/>
              </w:rPr>
            </w:pPr>
            <w:r w:rsidRPr="00907C53">
              <w:rPr>
                <w:b/>
                <w:spacing w:val="-2"/>
                <w:sz w:val="20"/>
              </w:rPr>
              <w:t>Responsib</w:t>
            </w:r>
            <w:r>
              <w:rPr>
                <w:b/>
                <w:spacing w:val="-2"/>
                <w:sz w:val="20"/>
              </w:rPr>
              <w:t>ility</w:t>
            </w:r>
          </w:p>
        </w:tc>
        <w:tc>
          <w:tcPr>
            <w:tcW w:w="2512" w:type="dxa"/>
            <w:shd w:val="clear" w:color="auto" w:fill="8EAADB" w:themeFill="accent5" w:themeFillTint="99"/>
          </w:tcPr>
          <w:p w14:paraId="66D61493" w14:textId="26323816" w:rsidR="006B31DB" w:rsidRPr="00FF6674" w:rsidRDefault="006B31DB" w:rsidP="008514F5">
            <w:pPr>
              <w:spacing w:before="80" w:after="80"/>
              <w:jc w:val="center"/>
              <w:rPr>
                <w:b/>
                <w:sz w:val="20"/>
              </w:rPr>
            </w:pPr>
            <w:r>
              <w:rPr>
                <w:b/>
                <w:sz w:val="20"/>
              </w:rPr>
              <w:t>Prerequisites/Opportunities/Needs</w:t>
            </w:r>
          </w:p>
        </w:tc>
        <w:tc>
          <w:tcPr>
            <w:tcW w:w="2280" w:type="dxa"/>
            <w:shd w:val="clear" w:color="auto" w:fill="8EAADB" w:themeFill="accent5" w:themeFillTint="99"/>
          </w:tcPr>
          <w:p w14:paraId="3DE02DDC" w14:textId="77777777" w:rsidR="006B31DB" w:rsidRPr="00FF6674" w:rsidRDefault="006B31DB" w:rsidP="008514F5">
            <w:pPr>
              <w:spacing w:before="80" w:after="80"/>
              <w:jc w:val="center"/>
              <w:rPr>
                <w:b/>
                <w:sz w:val="20"/>
              </w:rPr>
            </w:pPr>
            <w:r w:rsidRPr="00FF6674">
              <w:rPr>
                <w:b/>
                <w:sz w:val="20"/>
              </w:rPr>
              <w:t>Additional/New Resources Needed</w:t>
            </w:r>
          </w:p>
        </w:tc>
        <w:tc>
          <w:tcPr>
            <w:tcW w:w="3054" w:type="dxa"/>
            <w:shd w:val="clear" w:color="auto" w:fill="8EAADB" w:themeFill="accent5" w:themeFillTint="99"/>
          </w:tcPr>
          <w:p w14:paraId="0818ECC8" w14:textId="77777777" w:rsidR="006B31DB" w:rsidRPr="00745633" w:rsidRDefault="006B31DB" w:rsidP="008514F5">
            <w:pPr>
              <w:spacing w:before="80" w:after="80"/>
              <w:jc w:val="center"/>
              <w:rPr>
                <w:b/>
                <w:sz w:val="20"/>
              </w:rPr>
            </w:pPr>
            <w:r w:rsidRPr="00745633">
              <w:rPr>
                <w:b/>
                <w:sz w:val="20"/>
              </w:rPr>
              <w:t>STATUS</w:t>
            </w:r>
          </w:p>
          <w:p w14:paraId="1E7E10C2" w14:textId="44C5E3E7" w:rsidR="006B31DB" w:rsidRPr="00FF6674" w:rsidRDefault="006B31DB" w:rsidP="008514F5">
            <w:pPr>
              <w:spacing w:before="80" w:after="80"/>
              <w:jc w:val="center"/>
              <w:rPr>
                <w:b/>
                <w:sz w:val="20"/>
              </w:rPr>
            </w:pPr>
            <w:r w:rsidRPr="00745633">
              <w:rPr>
                <w:b/>
                <w:sz w:val="20"/>
              </w:rPr>
              <w:t>June 2021</w:t>
            </w:r>
          </w:p>
        </w:tc>
      </w:tr>
      <w:tr w:rsidR="006B31DB" w:rsidRPr="00FF6674" w14:paraId="64589289" w14:textId="6555A2EA" w:rsidTr="006B31DB">
        <w:trPr>
          <w:trHeight w:val="720"/>
        </w:trPr>
        <w:tc>
          <w:tcPr>
            <w:tcW w:w="3751" w:type="dxa"/>
          </w:tcPr>
          <w:p w14:paraId="6F3421FA" w14:textId="77777777" w:rsidR="006B31DB" w:rsidRPr="00FF6674" w:rsidRDefault="006B31DB" w:rsidP="008514F5">
            <w:pPr>
              <w:spacing w:before="80" w:after="80"/>
              <w:jc w:val="left"/>
              <w:rPr>
                <w:sz w:val="20"/>
              </w:rPr>
            </w:pPr>
            <w:r w:rsidRPr="00FF6674">
              <w:rPr>
                <w:sz w:val="20"/>
              </w:rPr>
              <w:t xml:space="preserve">Identify, evaluate, and pursue opportunities for increasing </w:t>
            </w:r>
            <w:r>
              <w:rPr>
                <w:sz w:val="20"/>
              </w:rPr>
              <w:t xml:space="preserve">regionalization of </w:t>
            </w:r>
            <w:r w:rsidRPr="00FF6674">
              <w:rPr>
                <w:sz w:val="20"/>
              </w:rPr>
              <w:t>service</w:t>
            </w:r>
            <w:r>
              <w:rPr>
                <w:sz w:val="20"/>
              </w:rPr>
              <w:t>s.</w:t>
            </w:r>
          </w:p>
        </w:tc>
        <w:tc>
          <w:tcPr>
            <w:tcW w:w="784" w:type="dxa"/>
          </w:tcPr>
          <w:p w14:paraId="3E086D21" w14:textId="77777777" w:rsidR="006B31DB" w:rsidRPr="00FF6674" w:rsidRDefault="006B31DB" w:rsidP="008514F5">
            <w:pPr>
              <w:spacing w:before="80" w:after="80"/>
              <w:jc w:val="center"/>
              <w:rPr>
                <w:sz w:val="20"/>
              </w:rPr>
            </w:pPr>
            <w:r w:rsidRPr="00FF6674">
              <w:rPr>
                <w:sz w:val="20"/>
              </w:rPr>
              <w:t>On</w:t>
            </w:r>
            <w:r>
              <w:rPr>
                <w:sz w:val="20"/>
              </w:rPr>
              <w:t>-</w:t>
            </w:r>
            <w:r w:rsidRPr="00FF6674">
              <w:rPr>
                <w:sz w:val="20"/>
              </w:rPr>
              <w:t>going</w:t>
            </w:r>
          </w:p>
        </w:tc>
        <w:tc>
          <w:tcPr>
            <w:tcW w:w="842" w:type="dxa"/>
          </w:tcPr>
          <w:p w14:paraId="644F67D3" w14:textId="77777777" w:rsidR="006B31DB" w:rsidRPr="00FF6674" w:rsidRDefault="006B31DB" w:rsidP="008514F5">
            <w:pPr>
              <w:spacing w:before="80" w:after="80"/>
              <w:jc w:val="center"/>
              <w:rPr>
                <w:sz w:val="20"/>
              </w:rPr>
            </w:pPr>
            <w:r w:rsidRPr="00FF6674">
              <w:rPr>
                <w:sz w:val="20"/>
              </w:rPr>
              <w:t>N</w:t>
            </w:r>
          </w:p>
        </w:tc>
        <w:tc>
          <w:tcPr>
            <w:tcW w:w="2571" w:type="dxa"/>
          </w:tcPr>
          <w:p w14:paraId="554EE583" w14:textId="37778004" w:rsidR="006B31DB" w:rsidRPr="00BB281C" w:rsidRDefault="006B31DB" w:rsidP="008514F5">
            <w:pPr>
              <w:spacing w:before="80" w:after="80"/>
              <w:jc w:val="left"/>
              <w:rPr>
                <w:spacing w:val="-8"/>
                <w:sz w:val="20"/>
              </w:rPr>
            </w:pPr>
            <w:r w:rsidRPr="00BB281C">
              <w:rPr>
                <w:spacing w:val="-8"/>
                <w:sz w:val="20"/>
              </w:rPr>
              <w:t>Board of Selectmen</w:t>
            </w:r>
          </w:p>
        </w:tc>
        <w:tc>
          <w:tcPr>
            <w:tcW w:w="2512" w:type="dxa"/>
          </w:tcPr>
          <w:p w14:paraId="4EC7C6F4" w14:textId="66ED46A8" w:rsidR="006B31DB" w:rsidRPr="00FF6674" w:rsidRDefault="006B31DB" w:rsidP="008514F5">
            <w:pPr>
              <w:spacing w:before="80" w:after="80"/>
              <w:jc w:val="left"/>
              <w:rPr>
                <w:sz w:val="20"/>
              </w:rPr>
            </w:pPr>
            <w:r>
              <w:rPr>
                <w:sz w:val="20"/>
              </w:rPr>
              <w:t>For example, DPW, Police, or other services</w:t>
            </w:r>
          </w:p>
        </w:tc>
        <w:tc>
          <w:tcPr>
            <w:tcW w:w="2280" w:type="dxa"/>
          </w:tcPr>
          <w:p w14:paraId="61285BDA" w14:textId="77777777" w:rsidR="006B31DB" w:rsidRPr="00FF6674" w:rsidRDefault="006B31DB" w:rsidP="008514F5">
            <w:pPr>
              <w:spacing w:before="80" w:after="80"/>
              <w:jc w:val="left"/>
              <w:rPr>
                <w:sz w:val="20"/>
              </w:rPr>
            </w:pPr>
            <w:r w:rsidRPr="00FF6674">
              <w:rPr>
                <w:sz w:val="20"/>
              </w:rPr>
              <w:t>Can be do</w:t>
            </w:r>
            <w:r>
              <w:rPr>
                <w:sz w:val="20"/>
              </w:rPr>
              <w:t>ne with existing in-house staff</w:t>
            </w:r>
          </w:p>
        </w:tc>
        <w:tc>
          <w:tcPr>
            <w:tcW w:w="3054" w:type="dxa"/>
          </w:tcPr>
          <w:p w14:paraId="2157CCF1" w14:textId="77777777" w:rsidR="006B31DB" w:rsidRPr="00FF6674" w:rsidRDefault="006B31DB" w:rsidP="008514F5">
            <w:pPr>
              <w:spacing w:before="80" w:after="80"/>
              <w:jc w:val="left"/>
              <w:rPr>
                <w:sz w:val="20"/>
              </w:rPr>
            </w:pPr>
          </w:p>
        </w:tc>
      </w:tr>
      <w:tr w:rsidR="006B31DB" w:rsidRPr="00FF6674" w14:paraId="032996B0" w14:textId="405DFC89" w:rsidTr="006B31DB">
        <w:trPr>
          <w:trHeight w:val="864"/>
        </w:trPr>
        <w:tc>
          <w:tcPr>
            <w:tcW w:w="3751" w:type="dxa"/>
          </w:tcPr>
          <w:p w14:paraId="75A39CDE" w14:textId="77777777" w:rsidR="006B31DB" w:rsidRDefault="006B31DB" w:rsidP="008514F5">
            <w:pPr>
              <w:spacing w:before="80" w:after="80"/>
              <w:jc w:val="left"/>
              <w:rPr>
                <w:sz w:val="20"/>
              </w:rPr>
            </w:pPr>
            <w:r>
              <w:rPr>
                <w:sz w:val="20"/>
              </w:rPr>
              <w:t>Assess the condition of all municipal buildings and develop a cost estimate/ funding plan for upgrades or replacements.</w:t>
            </w:r>
          </w:p>
          <w:p w14:paraId="63EC75FE" w14:textId="77777777" w:rsidR="006B31DB" w:rsidRDefault="006B31DB" w:rsidP="008514F5">
            <w:pPr>
              <w:spacing w:before="80" w:after="80"/>
              <w:jc w:val="left"/>
              <w:rPr>
                <w:sz w:val="20"/>
              </w:rPr>
            </w:pPr>
          </w:p>
          <w:p w14:paraId="0C707971" w14:textId="70415FF4" w:rsidR="006B31DB" w:rsidRDefault="006B31DB" w:rsidP="00606E40">
            <w:pPr>
              <w:spacing w:before="80" w:after="80"/>
              <w:jc w:val="left"/>
              <w:rPr>
                <w:sz w:val="20"/>
              </w:rPr>
            </w:pPr>
            <w:r w:rsidRPr="00606E40">
              <w:rPr>
                <w:sz w:val="20"/>
              </w:rPr>
              <w:t>Institute a Planned Preventive Maintenance (PPM) system for municipal buildings.</w:t>
            </w:r>
          </w:p>
          <w:p w14:paraId="170B0250" w14:textId="77777777" w:rsidR="006B31DB" w:rsidRPr="00606E40" w:rsidRDefault="006B31DB" w:rsidP="00606E40">
            <w:pPr>
              <w:spacing w:before="80" w:after="80"/>
              <w:jc w:val="left"/>
              <w:rPr>
                <w:sz w:val="20"/>
              </w:rPr>
            </w:pPr>
          </w:p>
          <w:p w14:paraId="34FA7187" w14:textId="51EF9C05" w:rsidR="006B31DB" w:rsidRPr="00FF6674" w:rsidRDefault="006B31DB" w:rsidP="00606E40">
            <w:pPr>
              <w:spacing w:before="80" w:after="80"/>
              <w:jc w:val="left"/>
              <w:rPr>
                <w:sz w:val="20"/>
              </w:rPr>
            </w:pPr>
            <w:r w:rsidRPr="00606E40">
              <w:rPr>
                <w:sz w:val="20"/>
              </w:rPr>
              <w:t>Fund a municipal facilities manager position.</w:t>
            </w:r>
          </w:p>
        </w:tc>
        <w:tc>
          <w:tcPr>
            <w:tcW w:w="784" w:type="dxa"/>
          </w:tcPr>
          <w:p w14:paraId="54FBAEEC" w14:textId="77777777" w:rsidR="006B31DB" w:rsidRDefault="006B31DB" w:rsidP="008514F5">
            <w:pPr>
              <w:spacing w:before="80" w:after="80"/>
              <w:jc w:val="center"/>
              <w:rPr>
                <w:sz w:val="20"/>
              </w:rPr>
            </w:pPr>
            <w:r>
              <w:rPr>
                <w:sz w:val="20"/>
              </w:rPr>
              <w:t>On-going</w:t>
            </w:r>
          </w:p>
          <w:p w14:paraId="00A2DDE7" w14:textId="77777777" w:rsidR="006B31DB" w:rsidRDefault="006B31DB" w:rsidP="008514F5">
            <w:pPr>
              <w:spacing w:before="80" w:after="80"/>
              <w:jc w:val="center"/>
              <w:rPr>
                <w:sz w:val="20"/>
              </w:rPr>
            </w:pPr>
          </w:p>
          <w:p w14:paraId="22AE171B" w14:textId="77777777" w:rsidR="006B31DB" w:rsidRDefault="006B31DB" w:rsidP="008514F5">
            <w:pPr>
              <w:spacing w:before="80" w:after="80"/>
              <w:jc w:val="center"/>
              <w:rPr>
                <w:sz w:val="20"/>
              </w:rPr>
            </w:pPr>
          </w:p>
          <w:p w14:paraId="1B18434B" w14:textId="77777777" w:rsidR="006B31DB" w:rsidRDefault="006B31DB" w:rsidP="008514F5">
            <w:pPr>
              <w:spacing w:before="80" w:after="80"/>
              <w:jc w:val="center"/>
              <w:rPr>
                <w:sz w:val="20"/>
              </w:rPr>
            </w:pPr>
            <w:r>
              <w:rPr>
                <w:sz w:val="20"/>
              </w:rPr>
              <w:t>1-3</w:t>
            </w:r>
          </w:p>
          <w:p w14:paraId="2FCFD56B" w14:textId="77777777" w:rsidR="006B31DB" w:rsidRDefault="006B31DB" w:rsidP="008514F5">
            <w:pPr>
              <w:spacing w:before="80" w:after="80"/>
              <w:jc w:val="center"/>
              <w:rPr>
                <w:sz w:val="20"/>
              </w:rPr>
            </w:pPr>
          </w:p>
          <w:p w14:paraId="06E22721" w14:textId="693C4706" w:rsidR="006B31DB" w:rsidRPr="00FF6674" w:rsidRDefault="006B31DB" w:rsidP="00606E40">
            <w:pPr>
              <w:spacing w:before="80" w:after="80"/>
              <w:jc w:val="center"/>
              <w:rPr>
                <w:sz w:val="20"/>
              </w:rPr>
            </w:pPr>
            <w:r>
              <w:rPr>
                <w:sz w:val="20"/>
              </w:rPr>
              <w:t>1-3</w:t>
            </w:r>
          </w:p>
        </w:tc>
        <w:tc>
          <w:tcPr>
            <w:tcW w:w="842" w:type="dxa"/>
          </w:tcPr>
          <w:p w14:paraId="2D03E3B9" w14:textId="77777777" w:rsidR="006B31DB" w:rsidRPr="00FF6674" w:rsidRDefault="006B31DB" w:rsidP="008514F5">
            <w:pPr>
              <w:spacing w:before="80" w:after="80"/>
              <w:jc w:val="center"/>
              <w:rPr>
                <w:sz w:val="20"/>
              </w:rPr>
            </w:pPr>
            <w:r>
              <w:rPr>
                <w:sz w:val="20"/>
              </w:rPr>
              <w:t>N</w:t>
            </w:r>
          </w:p>
        </w:tc>
        <w:tc>
          <w:tcPr>
            <w:tcW w:w="2571" w:type="dxa"/>
          </w:tcPr>
          <w:p w14:paraId="29C2727A" w14:textId="3160D873" w:rsidR="006B31DB" w:rsidRDefault="006B31DB" w:rsidP="008514F5">
            <w:pPr>
              <w:spacing w:before="80" w:after="80"/>
              <w:jc w:val="left"/>
              <w:rPr>
                <w:spacing w:val="-2"/>
                <w:sz w:val="20"/>
              </w:rPr>
            </w:pPr>
            <w:r>
              <w:rPr>
                <w:spacing w:val="-2"/>
                <w:sz w:val="20"/>
              </w:rPr>
              <w:t>Board of Selectmen</w:t>
            </w:r>
          </w:p>
          <w:p w14:paraId="0AE71FFC" w14:textId="77777777" w:rsidR="006B31DB" w:rsidRPr="00606E40" w:rsidRDefault="006B31DB" w:rsidP="00606E40">
            <w:pPr>
              <w:spacing w:before="80" w:after="80"/>
              <w:jc w:val="left"/>
              <w:rPr>
                <w:spacing w:val="-2"/>
                <w:sz w:val="20"/>
              </w:rPr>
            </w:pPr>
            <w:r w:rsidRPr="00606E40">
              <w:rPr>
                <w:spacing w:val="-2"/>
                <w:sz w:val="20"/>
              </w:rPr>
              <w:t>Ken Swanton:</w:t>
            </w:r>
          </w:p>
          <w:p w14:paraId="5B79CFE9" w14:textId="41A448F3" w:rsidR="006B31DB" w:rsidRDefault="006B31DB" w:rsidP="00606E40">
            <w:pPr>
              <w:pStyle w:val="ListParagraph"/>
              <w:numPr>
                <w:ilvl w:val="0"/>
                <w:numId w:val="1"/>
              </w:numPr>
              <w:spacing w:before="80" w:after="80"/>
              <w:ind w:left="415"/>
              <w:jc w:val="left"/>
              <w:rPr>
                <w:spacing w:val="-2"/>
                <w:sz w:val="20"/>
              </w:rPr>
            </w:pPr>
            <w:r w:rsidRPr="00606E40">
              <w:rPr>
                <w:spacing w:val="-2"/>
                <w:sz w:val="20"/>
              </w:rPr>
              <w:t>With the DPW</w:t>
            </w:r>
          </w:p>
          <w:p w14:paraId="568F65F9" w14:textId="77777777" w:rsidR="006B31DB" w:rsidRDefault="006B31DB" w:rsidP="00606E40">
            <w:pPr>
              <w:pStyle w:val="ListParagraph"/>
              <w:spacing w:before="80" w:after="80"/>
              <w:ind w:left="415"/>
              <w:jc w:val="left"/>
              <w:rPr>
                <w:spacing w:val="-2"/>
                <w:sz w:val="20"/>
              </w:rPr>
            </w:pPr>
          </w:p>
          <w:p w14:paraId="1AE0EB01" w14:textId="5647D72D" w:rsidR="006B31DB" w:rsidRDefault="006B31DB" w:rsidP="00606E40">
            <w:pPr>
              <w:pStyle w:val="ListParagraph"/>
              <w:numPr>
                <w:ilvl w:val="0"/>
                <w:numId w:val="1"/>
              </w:numPr>
              <w:spacing w:before="80" w:after="80"/>
              <w:ind w:left="415"/>
              <w:jc w:val="left"/>
              <w:rPr>
                <w:spacing w:val="-2"/>
                <w:sz w:val="20"/>
              </w:rPr>
            </w:pPr>
            <w:r w:rsidRPr="00606E40">
              <w:rPr>
                <w:spacing w:val="-2"/>
                <w:sz w:val="20"/>
              </w:rPr>
              <w:t>Wi</w:t>
            </w:r>
            <w:r>
              <w:rPr>
                <w:spacing w:val="-2"/>
                <w:sz w:val="20"/>
              </w:rPr>
              <w:t>t</w:t>
            </w:r>
            <w:r w:rsidRPr="00606E40">
              <w:rPr>
                <w:spacing w:val="-2"/>
                <w:sz w:val="20"/>
              </w:rPr>
              <w:t>h the DPW</w:t>
            </w:r>
          </w:p>
          <w:p w14:paraId="09BA1790" w14:textId="77777777" w:rsidR="006B31DB" w:rsidRPr="00606E40" w:rsidRDefault="006B31DB" w:rsidP="00606E40">
            <w:pPr>
              <w:pStyle w:val="ListParagraph"/>
              <w:rPr>
                <w:spacing w:val="-2"/>
                <w:sz w:val="20"/>
              </w:rPr>
            </w:pPr>
          </w:p>
          <w:p w14:paraId="1D16AB66" w14:textId="77777777" w:rsidR="006B31DB" w:rsidRDefault="006B31DB" w:rsidP="00606E40">
            <w:pPr>
              <w:pStyle w:val="ListParagraph"/>
              <w:spacing w:before="80" w:after="80"/>
              <w:ind w:left="415"/>
              <w:jc w:val="left"/>
              <w:rPr>
                <w:spacing w:val="-2"/>
                <w:sz w:val="20"/>
              </w:rPr>
            </w:pPr>
          </w:p>
          <w:p w14:paraId="0943F5AB" w14:textId="49E2BFB2" w:rsidR="006B31DB" w:rsidRPr="00606E40" w:rsidRDefault="006B31DB" w:rsidP="00606E40">
            <w:pPr>
              <w:pStyle w:val="ListParagraph"/>
              <w:numPr>
                <w:ilvl w:val="0"/>
                <w:numId w:val="1"/>
              </w:numPr>
              <w:spacing w:before="80" w:after="80"/>
              <w:ind w:left="415"/>
              <w:jc w:val="left"/>
              <w:rPr>
                <w:spacing w:val="-2"/>
                <w:sz w:val="20"/>
              </w:rPr>
            </w:pPr>
            <w:r w:rsidRPr="00606E40">
              <w:rPr>
                <w:spacing w:val="-2"/>
                <w:sz w:val="20"/>
              </w:rPr>
              <w:t>With the Personnel Board</w:t>
            </w:r>
          </w:p>
        </w:tc>
        <w:tc>
          <w:tcPr>
            <w:tcW w:w="2512" w:type="dxa"/>
          </w:tcPr>
          <w:p w14:paraId="46A14941" w14:textId="77777777" w:rsidR="006B31DB" w:rsidRDefault="006B31DB" w:rsidP="00606E40">
            <w:pPr>
              <w:spacing w:before="80" w:after="80"/>
              <w:jc w:val="left"/>
              <w:rPr>
                <w:sz w:val="20"/>
              </w:rPr>
            </w:pPr>
            <w:r>
              <w:rPr>
                <w:sz w:val="20"/>
              </w:rPr>
              <w:t>Establish DPW management framework</w:t>
            </w:r>
          </w:p>
          <w:p w14:paraId="552FF1AE" w14:textId="77777777" w:rsidR="006B31DB" w:rsidRDefault="006B31DB" w:rsidP="00606E40">
            <w:pPr>
              <w:spacing w:before="80" w:after="80"/>
              <w:jc w:val="left"/>
              <w:rPr>
                <w:sz w:val="20"/>
              </w:rPr>
            </w:pPr>
          </w:p>
          <w:p w14:paraId="57F1BF60" w14:textId="77777777" w:rsidR="006B31DB" w:rsidRDefault="006B31DB" w:rsidP="00606E40">
            <w:pPr>
              <w:spacing w:before="80" w:after="80"/>
              <w:jc w:val="left"/>
              <w:rPr>
                <w:sz w:val="20"/>
              </w:rPr>
            </w:pPr>
          </w:p>
          <w:p w14:paraId="060389F3" w14:textId="77777777" w:rsidR="006B31DB" w:rsidRDefault="006B31DB" w:rsidP="00606E40">
            <w:pPr>
              <w:spacing w:before="80" w:after="80"/>
              <w:jc w:val="left"/>
              <w:rPr>
                <w:sz w:val="20"/>
              </w:rPr>
            </w:pPr>
          </w:p>
          <w:p w14:paraId="53EFC420" w14:textId="77777777" w:rsidR="006B31DB" w:rsidRDefault="006B31DB" w:rsidP="00606E40">
            <w:pPr>
              <w:spacing w:before="80" w:after="80"/>
              <w:jc w:val="left"/>
              <w:rPr>
                <w:sz w:val="20"/>
              </w:rPr>
            </w:pPr>
          </w:p>
          <w:p w14:paraId="0F346336" w14:textId="50CFEE24" w:rsidR="006B31DB" w:rsidRPr="00FF6674" w:rsidRDefault="006B31DB" w:rsidP="00606E40">
            <w:pPr>
              <w:spacing w:before="80" w:after="80"/>
              <w:jc w:val="left"/>
              <w:rPr>
                <w:sz w:val="20"/>
              </w:rPr>
            </w:pPr>
            <w:r>
              <w:rPr>
                <w:sz w:val="20"/>
              </w:rPr>
              <w:t>Develop job description and salary scale</w:t>
            </w:r>
          </w:p>
        </w:tc>
        <w:tc>
          <w:tcPr>
            <w:tcW w:w="2280" w:type="dxa"/>
          </w:tcPr>
          <w:p w14:paraId="67CECA09" w14:textId="77777777" w:rsidR="006B31DB" w:rsidRPr="00FF6674" w:rsidRDefault="006B31DB" w:rsidP="008514F5">
            <w:pPr>
              <w:spacing w:before="80" w:after="80"/>
              <w:jc w:val="left"/>
              <w:rPr>
                <w:sz w:val="20"/>
              </w:rPr>
            </w:pPr>
            <w:r>
              <w:rPr>
                <w:sz w:val="20"/>
              </w:rPr>
              <w:t>Hire a qualified A/E firm as needed.</w:t>
            </w:r>
          </w:p>
        </w:tc>
        <w:tc>
          <w:tcPr>
            <w:tcW w:w="3054" w:type="dxa"/>
          </w:tcPr>
          <w:p w14:paraId="39C61031" w14:textId="2B76871D" w:rsidR="006B31DB" w:rsidRDefault="006B31DB" w:rsidP="008514F5">
            <w:pPr>
              <w:spacing w:before="80" w:after="80"/>
              <w:jc w:val="left"/>
              <w:rPr>
                <w:sz w:val="20"/>
              </w:rPr>
            </w:pPr>
            <w:r>
              <w:rPr>
                <w:sz w:val="20"/>
              </w:rPr>
              <w:t>Dude Solutions developed a maintenance plan for all buildings and this has been implemented as of 2020.</w:t>
            </w:r>
          </w:p>
          <w:p w14:paraId="753C5775" w14:textId="77777777" w:rsidR="006B31DB" w:rsidRDefault="006B31DB" w:rsidP="008514F5">
            <w:pPr>
              <w:spacing w:before="80" w:after="80"/>
              <w:jc w:val="left"/>
              <w:rPr>
                <w:sz w:val="20"/>
              </w:rPr>
            </w:pPr>
          </w:p>
          <w:p w14:paraId="7CCBC25D" w14:textId="032F227E" w:rsidR="006B31DB" w:rsidRDefault="006B31DB" w:rsidP="008514F5">
            <w:pPr>
              <w:spacing w:before="80" w:after="80"/>
              <w:jc w:val="left"/>
              <w:rPr>
                <w:sz w:val="20"/>
              </w:rPr>
            </w:pPr>
            <w:r>
              <w:rPr>
                <w:sz w:val="20"/>
              </w:rPr>
              <w:t>Yes, related to Dude Solutions plan, also implemented 2020.</w:t>
            </w:r>
          </w:p>
          <w:p w14:paraId="19AE17A0" w14:textId="77777777" w:rsidR="006B31DB" w:rsidRDefault="006B31DB" w:rsidP="008514F5">
            <w:pPr>
              <w:spacing w:before="80" w:after="80"/>
              <w:jc w:val="left"/>
              <w:rPr>
                <w:sz w:val="20"/>
              </w:rPr>
            </w:pPr>
          </w:p>
          <w:p w14:paraId="70ADFC71" w14:textId="2AAA8C32" w:rsidR="006B31DB" w:rsidRDefault="006B31DB" w:rsidP="008514F5">
            <w:pPr>
              <w:spacing w:before="80" w:after="80"/>
              <w:jc w:val="left"/>
              <w:rPr>
                <w:sz w:val="20"/>
              </w:rPr>
            </w:pPr>
            <w:r>
              <w:rPr>
                <w:sz w:val="20"/>
              </w:rPr>
              <w:t>Town Meeting approved position May 2018</w:t>
            </w:r>
          </w:p>
        </w:tc>
      </w:tr>
      <w:tr w:rsidR="006B31DB" w:rsidRPr="00FF6674" w14:paraId="1D2959BE" w14:textId="5DBA71BC" w:rsidTr="006B31DB">
        <w:trPr>
          <w:trHeight w:val="1080"/>
        </w:trPr>
        <w:tc>
          <w:tcPr>
            <w:tcW w:w="3751" w:type="dxa"/>
          </w:tcPr>
          <w:p w14:paraId="6D868220" w14:textId="77777777" w:rsidR="006B31DB" w:rsidRPr="00E607A0" w:rsidRDefault="006B31DB" w:rsidP="008514F5">
            <w:pPr>
              <w:spacing w:before="80" w:after="80"/>
              <w:jc w:val="left"/>
              <w:rPr>
                <w:spacing w:val="-2"/>
                <w:sz w:val="20"/>
              </w:rPr>
            </w:pPr>
            <w:r>
              <w:rPr>
                <w:spacing w:val="-2"/>
                <w:sz w:val="20"/>
              </w:rPr>
              <w:t xml:space="preserve">Dedicate additional resources to upgrade computer technology at the Town Hall and expand on-line </w:t>
            </w:r>
            <w:r w:rsidRPr="00BA7E68">
              <w:rPr>
                <w:spacing w:val="-2"/>
                <w:sz w:val="20"/>
              </w:rPr>
              <w:t>services to enhance residents’ interaction with town government.</w:t>
            </w:r>
          </w:p>
        </w:tc>
        <w:tc>
          <w:tcPr>
            <w:tcW w:w="784" w:type="dxa"/>
          </w:tcPr>
          <w:p w14:paraId="5C3AFB90" w14:textId="77777777" w:rsidR="006B31DB" w:rsidRDefault="006B31DB" w:rsidP="008514F5">
            <w:pPr>
              <w:spacing w:before="80" w:after="80"/>
              <w:jc w:val="center"/>
              <w:rPr>
                <w:sz w:val="20"/>
              </w:rPr>
            </w:pPr>
            <w:r>
              <w:rPr>
                <w:sz w:val="20"/>
              </w:rPr>
              <w:t>On-going</w:t>
            </w:r>
          </w:p>
        </w:tc>
        <w:tc>
          <w:tcPr>
            <w:tcW w:w="842" w:type="dxa"/>
          </w:tcPr>
          <w:p w14:paraId="5DD1B07B" w14:textId="77777777" w:rsidR="006B31DB" w:rsidRDefault="006B31DB" w:rsidP="008514F5">
            <w:pPr>
              <w:spacing w:before="80" w:after="80"/>
              <w:jc w:val="center"/>
              <w:rPr>
                <w:sz w:val="20"/>
              </w:rPr>
            </w:pPr>
            <w:r>
              <w:rPr>
                <w:sz w:val="20"/>
              </w:rPr>
              <w:t>N</w:t>
            </w:r>
          </w:p>
        </w:tc>
        <w:tc>
          <w:tcPr>
            <w:tcW w:w="2571" w:type="dxa"/>
          </w:tcPr>
          <w:p w14:paraId="506C5179" w14:textId="56CECDCC" w:rsidR="006B31DB" w:rsidRPr="003A5152" w:rsidRDefault="006B31DB" w:rsidP="008514F5">
            <w:pPr>
              <w:spacing w:before="80" w:after="80"/>
              <w:jc w:val="left"/>
              <w:rPr>
                <w:spacing w:val="-4"/>
                <w:sz w:val="20"/>
              </w:rPr>
            </w:pPr>
            <w:r>
              <w:rPr>
                <w:spacing w:val="-4"/>
                <w:sz w:val="20"/>
              </w:rPr>
              <w:t>Board of Selectmen (</w:t>
            </w:r>
            <w:r w:rsidRPr="00606E40">
              <w:rPr>
                <w:spacing w:val="-4"/>
                <w:sz w:val="20"/>
              </w:rPr>
              <w:t>Lucy Wallace, with the Town Administrator and Finance Director</w:t>
            </w:r>
            <w:r>
              <w:rPr>
                <w:spacing w:val="-4"/>
                <w:sz w:val="20"/>
              </w:rPr>
              <w:t>)</w:t>
            </w:r>
          </w:p>
        </w:tc>
        <w:tc>
          <w:tcPr>
            <w:tcW w:w="2512" w:type="dxa"/>
          </w:tcPr>
          <w:p w14:paraId="667E7349" w14:textId="77777777" w:rsidR="006B31DB" w:rsidRDefault="006B31DB" w:rsidP="008514F5">
            <w:pPr>
              <w:spacing w:before="80" w:after="80"/>
              <w:jc w:val="left"/>
              <w:rPr>
                <w:sz w:val="20"/>
              </w:rPr>
            </w:pPr>
            <w:r>
              <w:rPr>
                <w:sz w:val="20"/>
              </w:rPr>
              <w:t>Adequate IT staffing to oversee and maintain systems</w:t>
            </w:r>
          </w:p>
        </w:tc>
        <w:tc>
          <w:tcPr>
            <w:tcW w:w="2280" w:type="dxa"/>
          </w:tcPr>
          <w:p w14:paraId="1C1999AE" w14:textId="1365D9E6" w:rsidR="006B31DB" w:rsidRPr="006C4127" w:rsidRDefault="006B31DB" w:rsidP="008514F5">
            <w:pPr>
              <w:spacing w:before="80" w:after="80"/>
              <w:jc w:val="left"/>
              <w:rPr>
                <w:sz w:val="20"/>
                <w14:props3d w14:extrusionH="57150" w14:contourW="12700" w14:prstMaterial="warmMatte">
                  <w14:bevelT w14:w="38100" w14:h="38100" w14:prst="relaxedInset"/>
                  <w14:extrusionClr>
                    <w14:srgbClr w14:val="C00000"/>
                  </w14:extrusionClr>
                  <w14:contourClr>
                    <w14:srgbClr w14:val="FF0000"/>
                  </w14:contourClr>
                </w14:props3d>
              </w:rPr>
            </w:pPr>
            <w:r>
              <w:rPr>
                <w:sz w:val="20"/>
              </w:rPr>
              <w:t xml:space="preserve">Yes, TBD </w:t>
            </w:r>
          </w:p>
        </w:tc>
        <w:tc>
          <w:tcPr>
            <w:tcW w:w="3054" w:type="dxa"/>
          </w:tcPr>
          <w:p w14:paraId="54AA2EB5" w14:textId="77777777" w:rsidR="006B31DB" w:rsidRDefault="006B31DB" w:rsidP="008514F5">
            <w:pPr>
              <w:spacing w:before="80" w:after="80"/>
              <w:jc w:val="left"/>
              <w:rPr>
                <w:sz w:val="20"/>
              </w:rPr>
            </w:pPr>
          </w:p>
        </w:tc>
      </w:tr>
      <w:tr w:rsidR="006B31DB" w:rsidRPr="00FF6674" w14:paraId="2199F492" w14:textId="1FCEC7CC" w:rsidTr="006B31DB">
        <w:trPr>
          <w:trHeight w:val="583"/>
        </w:trPr>
        <w:tc>
          <w:tcPr>
            <w:tcW w:w="3751" w:type="dxa"/>
            <w:shd w:val="clear" w:color="auto" w:fill="FFFFFF" w:themeFill="background1"/>
          </w:tcPr>
          <w:p w14:paraId="566483F9" w14:textId="77777777" w:rsidR="006B31DB" w:rsidRDefault="006B31DB" w:rsidP="008514F5">
            <w:pPr>
              <w:spacing w:before="80" w:after="80"/>
              <w:jc w:val="left"/>
              <w:rPr>
                <w:spacing w:val="-2"/>
                <w:sz w:val="20"/>
              </w:rPr>
            </w:pPr>
            <w:r>
              <w:rPr>
                <w:spacing w:val="-2"/>
                <w:sz w:val="20"/>
              </w:rPr>
              <w:t>Continue to lower energy use and greenhouse gas emissions by:</w:t>
            </w:r>
          </w:p>
          <w:p w14:paraId="6927B8E7" w14:textId="77777777" w:rsidR="006B31DB" w:rsidRDefault="006B31DB" w:rsidP="00606E40">
            <w:pPr>
              <w:spacing w:before="80" w:after="80"/>
              <w:ind w:left="337" w:hanging="180"/>
              <w:jc w:val="left"/>
              <w:rPr>
                <w:spacing w:val="-2"/>
                <w:sz w:val="20"/>
              </w:rPr>
            </w:pPr>
            <w:r>
              <w:rPr>
                <w:spacing w:val="-2"/>
                <w:sz w:val="20"/>
              </w:rPr>
              <w:t>a) adopting a town-wide Energy Policy for all boards and depts.;</w:t>
            </w:r>
          </w:p>
          <w:p w14:paraId="33ED60C4" w14:textId="77777777" w:rsidR="006B31DB" w:rsidRDefault="006B31DB" w:rsidP="00606E40">
            <w:pPr>
              <w:spacing w:before="80" w:after="80"/>
              <w:ind w:left="337" w:hanging="180"/>
              <w:jc w:val="left"/>
              <w:rPr>
                <w:spacing w:val="-2"/>
                <w:sz w:val="20"/>
              </w:rPr>
            </w:pPr>
            <w:r>
              <w:rPr>
                <w:spacing w:val="-2"/>
                <w:sz w:val="20"/>
              </w:rPr>
              <w:t xml:space="preserve">b) examining town energy use patterns in municipal operations, </w:t>
            </w:r>
            <w:proofErr w:type="gramStart"/>
            <w:r>
              <w:rPr>
                <w:spacing w:val="-2"/>
                <w:sz w:val="20"/>
              </w:rPr>
              <w:t>e.g.</w:t>
            </w:r>
            <w:proofErr w:type="gramEnd"/>
            <w:r>
              <w:rPr>
                <w:spacing w:val="-2"/>
                <w:sz w:val="20"/>
              </w:rPr>
              <w:t xml:space="preserve"> DPW fleet management, park use, transfer station, traffic flow, </w:t>
            </w:r>
            <w:r>
              <w:rPr>
                <w:spacing w:val="-2"/>
                <w:sz w:val="20"/>
              </w:rPr>
              <w:lastRenderedPageBreak/>
              <w:t>water &amp; sewer systems, etc.;</w:t>
            </w:r>
          </w:p>
          <w:p w14:paraId="34A619CB" w14:textId="77777777" w:rsidR="006B31DB" w:rsidRDefault="006B31DB" w:rsidP="00606E40">
            <w:pPr>
              <w:spacing w:before="80" w:after="80"/>
              <w:ind w:left="337" w:hanging="180"/>
              <w:jc w:val="left"/>
              <w:rPr>
                <w:spacing w:val="-2"/>
                <w:sz w:val="20"/>
              </w:rPr>
            </w:pPr>
            <w:r>
              <w:rPr>
                <w:spacing w:val="-2"/>
                <w:sz w:val="20"/>
              </w:rPr>
              <w:t>c) incorporating life cycle costs in building projects to evaluate the merits of short-term construction savings v. long-term energy use.</w:t>
            </w:r>
          </w:p>
          <w:p w14:paraId="63384B5F" w14:textId="77777777" w:rsidR="006B31DB" w:rsidRPr="006B31DB" w:rsidRDefault="006B31DB" w:rsidP="008514F5">
            <w:pPr>
              <w:spacing w:before="80" w:after="80"/>
              <w:jc w:val="left"/>
              <w:rPr>
                <w:color w:val="000000" w:themeColor="text1"/>
                <w:spacing w:val="-4"/>
                <w:sz w:val="20"/>
              </w:rPr>
            </w:pPr>
            <w:r w:rsidRPr="006B31DB">
              <w:rPr>
                <w:color w:val="000000" w:themeColor="text1"/>
                <w:spacing w:val="-4"/>
                <w:sz w:val="20"/>
              </w:rPr>
              <w:t>d) instituting a shuttle service to a near-by commuter rail station using MBTA assessments</w:t>
            </w:r>
          </w:p>
          <w:p w14:paraId="01B0786C" w14:textId="77777777" w:rsidR="006B31DB" w:rsidRPr="00466624" w:rsidRDefault="006B31DB" w:rsidP="008514F5">
            <w:pPr>
              <w:spacing w:before="80" w:after="80"/>
              <w:jc w:val="left"/>
              <w:rPr>
                <w:spacing w:val="-4"/>
                <w:sz w:val="20"/>
              </w:rPr>
            </w:pPr>
            <w:r>
              <w:rPr>
                <w:spacing w:val="-4"/>
                <w:sz w:val="20"/>
              </w:rPr>
              <w:t>e) Investigate alternative energy systems on Town property</w:t>
            </w:r>
          </w:p>
        </w:tc>
        <w:tc>
          <w:tcPr>
            <w:tcW w:w="784" w:type="dxa"/>
            <w:shd w:val="clear" w:color="auto" w:fill="FFFFFF" w:themeFill="background1"/>
          </w:tcPr>
          <w:p w14:paraId="6A0872D7" w14:textId="77777777" w:rsidR="006B31DB" w:rsidRDefault="006B31DB" w:rsidP="008514F5">
            <w:pPr>
              <w:spacing w:before="80" w:after="80"/>
              <w:jc w:val="center"/>
              <w:rPr>
                <w:sz w:val="20"/>
              </w:rPr>
            </w:pPr>
            <w:r>
              <w:rPr>
                <w:sz w:val="20"/>
              </w:rPr>
              <w:lastRenderedPageBreak/>
              <w:t>On-going</w:t>
            </w:r>
          </w:p>
        </w:tc>
        <w:tc>
          <w:tcPr>
            <w:tcW w:w="842" w:type="dxa"/>
            <w:shd w:val="clear" w:color="auto" w:fill="FFFFFF" w:themeFill="background1"/>
          </w:tcPr>
          <w:p w14:paraId="612A975E" w14:textId="77777777" w:rsidR="006B31DB" w:rsidRDefault="006B31DB" w:rsidP="008514F5">
            <w:pPr>
              <w:spacing w:before="80" w:after="80"/>
              <w:jc w:val="center"/>
              <w:rPr>
                <w:sz w:val="20"/>
              </w:rPr>
            </w:pPr>
            <w:r>
              <w:rPr>
                <w:sz w:val="20"/>
              </w:rPr>
              <w:t>N</w:t>
            </w:r>
          </w:p>
        </w:tc>
        <w:tc>
          <w:tcPr>
            <w:tcW w:w="2571" w:type="dxa"/>
            <w:shd w:val="clear" w:color="auto" w:fill="FFFFFF" w:themeFill="background1"/>
          </w:tcPr>
          <w:p w14:paraId="39FDEC42" w14:textId="34CA8D5D" w:rsidR="006B31DB" w:rsidRDefault="006B31DB" w:rsidP="008514F5">
            <w:pPr>
              <w:spacing w:before="80" w:after="80"/>
              <w:jc w:val="left"/>
              <w:rPr>
                <w:spacing w:val="-4"/>
                <w:sz w:val="20"/>
              </w:rPr>
            </w:pPr>
            <w:r>
              <w:rPr>
                <w:spacing w:val="-4"/>
                <w:sz w:val="20"/>
              </w:rPr>
              <w:t>Board of Selectmen (</w:t>
            </w:r>
            <w:r w:rsidRPr="00606E40">
              <w:rPr>
                <w:spacing w:val="-4"/>
                <w:sz w:val="20"/>
              </w:rPr>
              <w:t>Kara McGuire Minar, with the HEAC</w:t>
            </w:r>
            <w:r>
              <w:rPr>
                <w:spacing w:val="-4"/>
                <w:sz w:val="20"/>
              </w:rPr>
              <w:t>)</w:t>
            </w:r>
          </w:p>
        </w:tc>
        <w:tc>
          <w:tcPr>
            <w:tcW w:w="2512" w:type="dxa"/>
            <w:shd w:val="clear" w:color="auto" w:fill="FFFFFF" w:themeFill="background1"/>
          </w:tcPr>
          <w:p w14:paraId="1CB498A6" w14:textId="77777777" w:rsidR="006B31DB" w:rsidRPr="00606E40" w:rsidRDefault="006B31DB" w:rsidP="00606E40">
            <w:pPr>
              <w:spacing w:before="80" w:after="80"/>
              <w:jc w:val="left"/>
              <w:rPr>
                <w:sz w:val="20"/>
              </w:rPr>
            </w:pPr>
            <w:r w:rsidRPr="00606E40">
              <w:rPr>
                <w:sz w:val="20"/>
              </w:rPr>
              <w:t>Continue monitoring and annual reporting of energy use</w:t>
            </w:r>
          </w:p>
          <w:p w14:paraId="5CFD0BD4" w14:textId="77777777" w:rsidR="006B31DB" w:rsidRDefault="006B31DB" w:rsidP="00606E40">
            <w:pPr>
              <w:spacing w:before="80" w:after="80"/>
              <w:jc w:val="left"/>
              <w:rPr>
                <w:sz w:val="20"/>
              </w:rPr>
            </w:pPr>
          </w:p>
          <w:p w14:paraId="5D5D6429" w14:textId="2E53041C" w:rsidR="006B31DB" w:rsidRDefault="006B31DB" w:rsidP="00606E40">
            <w:pPr>
              <w:spacing w:before="80" w:after="80"/>
              <w:jc w:val="left"/>
              <w:rPr>
                <w:sz w:val="20"/>
              </w:rPr>
            </w:pPr>
            <w:r w:rsidRPr="00606E40">
              <w:rPr>
                <w:sz w:val="20"/>
              </w:rPr>
              <w:t>Future rounds of Green Communities grants</w:t>
            </w:r>
          </w:p>
        </w:tc>
        <w:tc>
          <w:tcPr>
            <w:tcW w:w="2280" w:type="dxa"/>
            <w:shd w:val="clear" w:color="auto" w:fill="FFFFFF" w:themeFill="background1"/>
          </w:tcPr>
          <w:p w14:paraId="62D85DF9" w14:textId="77777777" w:rsidR="006B31DB" w:rsidRDefault="006B31DB" w:rsidP="008514F5">
            <w:pPr>
              <w:spacing w:before="80" w:after="80"/>
              <w:jc w:val="left"/>
              <w:rPr>
                <w:sz w:val="20"/>
              </w:rPr>
            </w:pPr>
            <w:r>
              <w:rPr>
                <w:sz w:val="20"/>
              </w:rPr>
              <w:t>Future rounds of Green Communities funding and municipal resolve</w:t>
            </w:r>
          </w:p>
        </w:tc>
        <w:tc>
          <w:tcPr>
            <w:tcW w:w="3054" w:type="dxa"/>
            <w:shd w:val="clear" w:color="auto" w:fill="FFFFFF" w:themeFill="background1"/>
          </w:tcPr>
          <w:p w14:paraId="7E2865BD" w14:textId="7957A2B6" w:rsidR="006B31DB" w:rsidRPr="00606E40" w:rsidRDefault="006B31DB" w:rsidP="00606E40">
            <w:pPr>
              <w:spacing w:before="80" w:after="80"/>
              <w:jc w:val="left"/>
              <w:rPr>
                <w:sz w:val="20"/>
              </w:rPr>
            </w:pPr>
          </w:p>
          <w:p w14:paraId="2F777DD1" w14:textId="48B47D41" w:rsidR="006B31DB" w:rsidRPr="00606E40" w:rsidRDefault="006B31DB" w:rsidP="000C33A3">
            <w:pPr>
              <w:pStyle w:val="ListParagraph"/>
              <w:numPr>
                <w:ilvl w:val="0"/>
                <w:numId w:val="2"/>
              </w:numPr>
              <w:spacing w:before="80" w:after="80"/>
              <w:ind w:left="338"/>
              <w:jc w:val="left"/>
              <w:rPr>
                <w:sz w:val="20"/>
              </w:rPr>
            </w:pPr>
            <w:r>
              <w:rPr>
                <w:sz w:val="20"/>
              </w:rPr>
              <w:t>NA</w:t>
            </w:r>
          </w:p>
          <w:p w14:paraId="475E98A0" w14:textId="77777777" w:rsidR="006B31DB" w:rsidRDefault="006B31DB" w:rsidP="000C33A3">
            <w:pPr>
              <w:spacing w:before="80" w:after="80"/>
              <w:ind w:left="338"/>
              <w:jc w:val="left"/>
              <w:rPr>
                <w:sz w:val="20"/>
              </w:rPr>
            </w:pPr>
          </w:p>
          <w:p w14:paraId="1EBF3257" w14:textId="77777777" w:rsidR="006B31DB" w:rsidRDefault="006B31DB" w:rsidP="000C33A3">
            <w:pPr>
              <w:pStyle w:val="ListParagraph"/>
              <w:numPr>
                <w:ilvl w:val="0"/>
                <w:numId w:val="2"/>
              </w:numPr>
              <w:spacing w:before="80" w:after="80"/>
              <w:ind w:left="338"/>
              <w:jc w:val="left"/>
              <w:rPr>
                <w:sz w:val="20"/>
              </w:rPr>
            </w:pPr>
            <w:r>
              <w:rPr>
                <w:sz w:val="20"/>
              </w:rPr>
              <w:t>NA</w:t>
            </w:r>
          </w:p>
          <w:p w14:paraId="3449718F" w14:textId="77777777" w:rsidR="006B31DB" w:rsidRDefault="006B31DB" w:rsidP="000C33A3">
            <w:pPr>
              <w:spacing w:before="80" w:after="80"/>
              <w:ind w:left="338"/>
              <w:jc w:val="left"/>
              <w:rPr>
                <w:sz w:val="20"/>
              </w:rPr>
            </w:pPr>
          </w:p>
          <w:p w14:paraId="69387503" w14:textId="77777777" w:rsidR="006B31DB" w:rsidRDefault="006B31DB" w:rsidP="000C33A3">
            <w:pPr>
              <w:pStyle w:val="ListParagraph"/>
              <w:numPr>
                <w:ilvl w:val="0"/>
                <w:numId w:val="2"/>
              </w:numPr>
              <w:spacing w:before="80" w:after="80"/>
              <w:ind w:left="338"/>
              <w:jc w:val="left"/>
              <w:rPr>
                <w:sz w:val="20"/>
              </w:rPr>
            </w:pPr>
            <w:r>
              <w:rPr>
                <w:sz w:val="20"/>
              </w:rPr>
              <w:t>NA</w:t>
            </w:r>
          </w:p>
          <w:p w14:paraId="35EDE0BD" w14:textId="77777777" w:rsidR="006B31DB" w:rsidRPr="00606E40" w:rsidRDefault="006B31DB" w:rsidP="000C33A3">
            <w:pPr>
              <w:pStyle w:val="ListParagraph"/>
              <w:ind w:left="338"/>
              <w:rPr>
                <w:sz w:val="20"/>
              </w:rPr>
            </w:pPr>
          </w:p>
          <w:p w14:paraId="20FCDD9B" w14:textId="77777777" w:rsidR="006B31DB" w:rsidRDefault="006B31DB" w:rsidP="000C33A3">
            <w:pPr>
              <w:pStyle w:val="ListParagraph"/>
              <w:numPr>
                <w:ilvl w:val="0"/>
                <w:numId w:val="2"/>
              </w:numPr>
              <w:spacing w:before="80" w:after="80"/>
              <w:ind w:left="338"/>
              <w:jc w:val="left"/>
              <w:rPr>
                <w:sz w:val="20"/>
              </w:rPr>
            </w:pPr>
            <w:r>
              <w:rPr>
                <w:sz w:val="20"/>
              </w:rPr>
              <w:lastRenderedPageBreak/>
              <w:t>Effort made but deemed cost prohibitive</w:t>
            </w:r>
          </w:p>
          <w:p w14:paraId="1FCE4566" w14:textId="77777777" w:rsidR="006B31DB" w:rsidRPr="008F5178" w:rsidRDefault="006B31DB" w:rsidP="008F5178">
            <w:pPr>
              <w:pStyle w:val="ListParagraph"/>
              <w:rPr>
                <w:sz w:val="20"/>
              </w:rPr>
            </w:pPr>
          </w:p>
          <w:p w14:paraId="5AD3A21E" w14:textId="5B336AE6" w:rsidR="006B31DB" w:rsidRPr="00606E40" w:rsidRDefault="006B31DB" w:rsidP="00606E40">
            <w:pPr>
              <w:pStyle w:val="ListParagraph"/>
              <w:numPr>
                <w:ilvl w:val="0"/>
                <w:numId w:val="2"/>
              </w:numPr>
              <w:spacing w:before="80" w:after="80"/>
              <w:jc w:val="left"/>
              <w:rPr>
                <w:sz w:val="20"/>
              </w:rPr>
            </w:pPr>
            <w:r>
              <w:rPr>
                <w:sz w:val="20"/>
              </w:rPr>
              <w:t>NA</w:t>
            </w:r>
          </w:p>
        </w:tc>
      </w:tr>
      <w:tr w:rsidR="006B31DB" w:rsidRPr="00FF6674" w14:paraId="6BB01255" w14:textId="03FF3DE8" w:rsidTr="006B31DB">
        <w:trPr>
          <w:trHeight w:val="1584"/>
        </w:trPr>
        <w:tc>
          <w:tcPr>
            <w:tcW w:w="3751" w:type="dxa"/>
          </w:tcPr>
          <w:p w14:paraId="2A485A16" w14:textId="77777777" w:rsidR="006B31DB" w:rsidRPr="00FF6674" w:rsidRDefault="006B31DB" w:rsidP="008514F5">
            <w:pPr>
              <w:spacing w:before="80" w:after="80"/>
              <w:jc w:val="left"/>
              <w:rPr>
                <w:sz w:val="20"/>
              </w:rPr>
            </w:pPr>
            <w:r w:rsidRPr="00FF6674">
              <w:rPr>
                <w:sz w:val="20"/>
              </w:rPr>
              <w:lastRenderedPageBreak/>
              <w:t>Continue to implemen</w:t>
            </w:r>
            <w:r>
              <w:rPr>
                <w:sz w:val="20"/>
              </w:rPr>
              <w:t>t the Town Center Action Plan and the 2016 update prepared by MRPC.</w:t>
            </w:r>
          </w:p>
        </w:tc>
        <w:tc>
          <w:tcPr>
            <w:tcW w:w="784" w:type="dxa"/>
          </w:tcPr>
          <w:p w14:paraId="34B4B7B0" w14:textId="77777777" w:rsidR="006B31DB" w:rsidRPr="00FF6674" w:rsidRDefault="006B31DB" w:rsidP="008514F5">
            <w:pPr>
              <w:spacing w:before="80" w:after="80"/>
              <w:jc w:val="center"/>
              <w:rPr>
                <w:sz w:val="20"/>
              </w:rPr>
            </w:pPr>
            <w:r w:rsidRPr="00FF6674">
              <w:rPr>
                <w:sz w:val="20"/>
              </w:rPr>
              <w:t>On</w:t>
            </w:r>
            <w:r>
              <w:rPr>
                <w:sz w:val="20"/>
              </w:rPr>
              <w:t>-</w:t>
            </w:r>
            <w:r w:rsidRPr="00FF6674">
              <w:rPr>
                <w:sz w:val="20"/>
              </w:rPr>
              <w:t>going</w:t>
            </w:r>
          </w:p>
        </w:tc>
        <w:tc>
          <w:tcPr>
            <w:tcW w:w="842" w:type="dxa"/>
          </w:tcPr>
          <w:p w14:paraId="13F7AF89" w14:textId="77777777" w:rsidR="006B31DB" w:rsidRPr="00FF6674" w:rsidRDefault="006B31DB" w:rsidP="008514F5">
            <w:pPr>
              <w:spacing w:before="80" w:after="80"/>
              <w:jc w:val="center"/>
              <w:rPr>
                <w:sz w:val="20"/>
              </w:rPr>
            </w:pPr>
            <w:r w:rsidRPr="00FF6674">
              <w:rPr>
                <w:sz w:val="20"/>
              </w:rPr>
              <w:t>N</w:t>
            </w:r>
          </w:p>
        </w:tc>
        <w:tc>
          <w:tcPr>
            <w:tcW w:w="2571" w:type="dxa"/>
          </w:tcPr>
          <w:p w14:paraId="2015D105" w14:textId="1CEBD067" w:rsidR="006B31DB" w:rsidRPr="00B30C43" w:rsidRDefault="006B31DB" w:rsidP="008514F5">
            <w:pPr>
              <w:spacing w:before="80" w:after="80"/>
              <w:jc w:val="left"/>
              <w:rPr>
                <w:spacing w:val="-4"/>
                <w:sz w:val="20"/>
              </w:rPr>
            </w:pPr>
            <w:r w:rsidRPr="008F5178">
              <w:rPr>
                <w:spacing w:val="-4"/>
                <w:sz w:val="20"/>
              </w:rPr>
              <w:t>Lucy Wallace, with the Planning Board and Town Planner</w:t>
            </w:r>
          </w:p>
        </w:tc>
        <w:tc>
          <w:tcPr>
            <w:tcW w:w="2512" w:type="dxa"/>
          </w:tcPr>
          <w:p w14:paraId="68892170" w14:textId="77777777" w:rsidR="006B31DB" w:rsidRDefault="006B31DB" w:rsidP="008514F5">
            <w:pPr>
              <w:spacing w:before="80" w:after="80"/>
              <w:jc w:val="left"/>
              <w:rPr>
                <w:spacing w:val="-4"/>
                <w:sz w:val="20"/>
              </w:rPr>
            </w:pPr>
            <w:r>
              <w:rPr>
                <w:spacing w:val="-4"/>
                <w:sz w:val="20"/>
              </w:rPr>
              <w:t>Place m</w:t>
            </w:r>
            <w:r w:rsidRPr="00391038">
              <w:rPr>
                <w:spacing w:val="-4"/>
                <w:sz w:val="20"/>
              </w:rPr>
              <w:t xml:space="preserve">easures still not implemented in a budget and </w:t>
            </w:r>
            <w:r>
              <w:rPr>
                <w:spacing w:val="-4"/>
                <w:sz w:val="20"/>
              </w:rPr>
              <w:t xml:space="preserve">determine </w:t>
            </w:r>
            <w:r w:rsidRPr="00391038">
              <w:rPr>
                <w:spacing w:val="-4"/>
                <w:sz w:val="20"/>
              </w:rPr>
              <w:t>funding</w:t>
            </w:r>
            <w:r>
              <w:rPr>
                <w:spacing w:val="-4"/>
                <w:sz w:val="20"/>
              </w:rPr>
              <w:t>.</w:t>
            </w:r>
          </w:p>
          <w:p w14:paraId="4B8E48FD" w14:textId="77777777" w:rsidR="006B31DB" w:rsidRPr="00DD1EE3" w:rsidRDefault="006B31DB" w:rsidP="008514F5">
            <w:pPr>
              <w:spacing w:before="80" w:after="80"/>
              <w:jc w:val="left"/>
              <w:rPr>
                <w:spacing w:val="-4"/>
                <w:sz w:val="14"/>
                <w:szCs w:val="16"/>
              </w:rPr>
            </w:pPr>
          </w:p>
          <w:p w14:paraId="000073C7" w14:textId="2C92FB56" w:rsidR="006B31DB" w:rsidRPr="00391038" w:rsidRDefault="006B31DB" w:rsidP="008514F5">
            <w:pPr>
              <w:spacing w:before="80" w:after="80"/>
              <w:jc w:val="left"/>
              <w:rPr>
                <w:spacing w:val="-4"/>
                <w:sz w:val="20"/>
              </w:rPr>
            </w:pPr>
            <w:r>
              <w:rPr>
                <w:spacing w:val="-6"/>
                <w:sz w:val="20"/>
              </w:rPr>
              <w:t>Where eligible, seek grants to implement improvements</w:t>
            </w:r>
          </w:p>
        </w:tc>
        <w:tc>
          <w:tcPr>
            <w:tcW w:w="2280" w:type="dxa"/>
          </w:tcPr>
          <w:p w14:paraId="2C664D4B" w14:textId="77777777" w:rsidR="006B31DB" w:rsidRPr="00FF6674" w:rsidRDefault="006B31DB" w:rsidP="008514F5">
            <w:pPr>
              <w:spacing w:before="80" w:after="80"/>
              <w:jc w:val="left"/>
              <w:rPr>
                <w:spacing w:val="-6"/>
                <w:sz w:val="20"/>
              </w:rPr>
            </w:pPr>
            <w:r>
              <w:rPr>
                <w:spacing w:val="-6"/>
                <w:sz w:val="20"/>
              </w:rPr>
              <w:t>Existing staff can develop b</w:t>
            </w:r>
            <w:r w:rsidRPr="00FF6674">
              <w:rPr>
                <w:spacing w:val="-6"/>
                <w:sz w:val="20"/>
              </w:rPr>
              <w:t>udget</w:t>
            </w:r>
            <w:r>
              <w:rPr>
                <w:spacing w:val="-6"/>
                <w:sz w:val="20"/>
              </w:rPr>
              <w:t>.</w:t>
            </w:r>
            <w:r w:rsidRPr="00FF6674">
              <w:rPr>
                <w:spacing w:val="-6"/>
                <w:sz w:val="20"/>
              </w:rPr>
              <w:t xml:space="preserve"> </w:t>
            </w:r>
            <w:r>
              <w:rPr>
                <w:spacing w:val="-6"/>
                <w:sz w:val="20"/>
              </w:rPr>
              <w:t xml:space="preserve">The </w:t>
            </w:r>
            <w:r w:rsidRPr="00FF6674">
              <w:rPr>
                <w:spacing w:val="-6"/>
                <w:sz w:val="20"/>
              </w:rPr>
              <w:t xml:space="preserve">Town will need to fund over a period of years. </w:t>
            </w:r>
            <w:r>
              <w:rPr>
                <w:spacing w:val="-6"/>
                <w:sz w:val="20"/>
              </w:rPr>
              <w:t xml:space="preserve">Make </w:t>
            </w:r>
            <w:r w:rsidRPr="00FF6674">
              <w:rPr>
                <w:spacing w:val="-6"/>
                <w:sz w:val="20"/>
              </w:rPr>
              <w:t>a systematic commitment</w:t>
            </w:r>
            <w:r>
              <w:rPr>
                <w:spacing w:val="-6"/>
                <w:sz w:val="20"/>
              </w:rPr>
              <w:t xml:space="preserve"> to the Town Center every year.</w:t>
            </w:r>
          </w:p>
        </w:tc>
        <w:tc>
          <w:tcPr>
            <w:tcW w:w="3054" w:type="dxa"/>
          </w:tcPr>
          <w:p w14:paraId="6579B4C8" w14:textId="77777777" w:rsidR="006B31DB" w:rsidRDefault="006B31DB" w:rsidP="008514F5">
            <w:pPr>
              <w:spacing w:before="80" w:after="80"/>
              <w:jc w:val="left"/>
              <w:rPr>
                <w:spacing w:val="-6"/>
                <w:sz w:val="20"/>
              </w:rPr>
            </w:pPr>
            <w:r w:rsidRPr="008F5178">
              <w:rPr>
                <w:spacing w:val="-6"/>
                <w:sz w:val="20"/>
              </w:rPr>
              <w:t>Bromfield parking lot renovated. MassWorks application submitted</w:t>
            </w:r>
            <w:r>
              <w:rPr>
                <w:spacing w:val="-6"/>
                <w:sz w:val="20"/>
              </w:rPr>
              <w:t xml:space="preserve"> (awarded?).</w:t>
            </w:r>
          </w:p>
          <w:p w14:paraId="28C7E6BD" w14:textId="77777777" w:rsidR="006B31DB" w:rsidRDefault="006B31DB" w:rsidP="008514F5">
            <w:pPr>
              <w:spacing w:before="80" w:after="80"/>
              <w:jc w:val="left"/>
              <w:rPr>
                <w:spacing w:val="-6"/>
                <w:sz w:val="20"/>
              </w:rPr>
            </w:pPr>
          </w:p>
          <w:p w14:paraId="71F69B0F" w14:textId="50790124" w:rsidR="006B31DB" w:rsidRDefault="006B31DB" w:rsidP="008514F5">
            <w:pPr>
              <w:spacing w:before="80" w:after="80"/>
              <w:jc w:val="left"/>
              <w:rPr>
                <w:spacing w:val="-6"/>
                <w:sz w:val="20"/>
              </w:rPr>
            </w:pPr>
            <w:r>
              <w:rPr>
                <w:spacing w:val="-6"/>
                <w:sz w:val="20"/>
              </w:rPr>
              <w:t>Complete Streets sidewalk for Town Center completed March 2020.</w:t>
            </w:r>
          </w:p>
        </w:tc>
      </w:tr>
      <w:tr w:rsidR="006B31DB" w:rsidRPr="00FF6674" w14:paraId="465F1337" w14:textId="1CA78DFB" w:rsidTr="006B31DB">
        <w:trPr>
          <w:trHeight w:val="1080"/>
        </w:trPr>
        <w:tc>
          <w:tcPr>
            <w:tcW w:w="3751" w:type="dxa"/>
          </w:tcPr>
          <w:p w14:paraId="5CBC3792" w14:textId="77777777" w:rsidR="006B31DB" w:rsidRPr="00FF6674" w:rsidRDefault="006B31DB" w:rsidP="008514F5">
            <w:pPr>
              <w:spacing w:before="80" w:after="80"/>
              <w:jc w:val="left"/>
              <w:rPr>
                <w:sz w:val="20"/>
              </w:rPr>
            </w:pPr>
            <w:r>
              <w:rPr>
                <w:sz w:val="20"/>
              </w:rPr>
              <w:t>Continue</w:t>
            </w:r>
            <w:r w:rsidRPr="00FF6674">
              <w:rPr>
                <w:sz w:val="20"/>
              </w:rPr>
              <w:t xml:space="preserve"> systematic road maintenance and identify priority streets.</w:t>
            </w:r>
          </w:p>
        </w:tc>
        <w:tc>
          <w:tcPr>
            <w:tcW w:w="784" w:type="dxa"/>
          </w:tcPr>
          <w:p w14:paraId="3BACBD12" w14:textId="77777777" w:rsidR="006B31DB" w:rsidRPr="00FF6674" w:rsidRDefault="006B31DB" w:rsidP="008514F5">
            <w:pPr>
              <w:spacing w:before="80" w:after="80"/>
              <w:jc w:val="center"/>
              <w:rPr>
                <w:sz w:val="20"/>
              </w:rPr>
            </w:pPr>
            <w:r w:rsidRPr="00FF6674">
              <w:rPr>
                <w:sz w:val="20"/>
              </w:rPr>
              <w:t>On</w:t>
            </w:r>
            <w:r>
              <w:rPr>
                <w:sz w:val="20"/>
              </w:rPr>
              <w:t>-</w:t>
            </w:r>
            <w:r w:rsidRPr="00FF6674">
              <w:rPr>
                <w:sz w:val="20"/>
              </w:rPr>
              <w:t>going</w:t>
            </w:r>
          </w:p>
        </w:tc>
        <w:tc>
          <w:tcPr>
            <w:tcW w:w="842" w:type="dxa"/>
          </w:tcPr>
          <w:p w14:paraId="6CDE3DFE" w14:textId="77777777" w:rsidR="006B31DB" w:rsidRPr="00FF6674" w:rsidRDefault="006B31DB" w:rsidP="008514F5">
            <w:pPr>
              <w:spacing w:before="80" w:after="80"/>
              <w:jc w:val="center"/>
              <w:rPr>
                <w:sz w:val="20"/>
              </w:rPr>
            </w:pPr>
            <w:r w:rsidRPr="00FF6674">
              <w:rPr>
                <w:sz w:val="20"/>
              </w:rPr>
              <w:t>Y</w:t>
            </w:r>
          </w:p>
        </w:tc>
        <w:tc>
          <w:tcPr>
            <w:tcW w:w="2571" w:type="dxa"/>
          </w:tcPr>
          <w:p w14:paraId="24FD2D0A" w14:textId="23BE981A" w:rsidR="006B31DB" w:rsidRPr="00907C53" w:rsidRDefault="006B31DB" w:rsidP="008514F5">
            <w:pPr>
              <w:spacing w:before="80" w:after="80"/>
              <w:jc w:val="left"/>
              <w:rPr>
                <w:spacing w:val="-2"/>
                <w:sz w:val="20"/>
              </w:rPr>
            </w:pPr>
            <w:r>
              <w:rPr>
                <w:spacing w:val="-4"/>
                <w:sz w:val="20"/>
              </w:rPr>
              <w:t>Ken Swanton, with the DPW Director</w:t>
            </w:r>
          </w:p>
        </w:tc>
        <w:tc>
          <w:tcPr>
            <w:tcW w:w="2512" w:type="dxa"/>
          </w:tcPr>
          <w:p w14:paraId="1FB5A48A" w14:textId="5855544E" w:rsidR="006B31DB" w:rsidRPr="00FF6674" w:rsidRDefault="006B31DB" w:rsidP="008514F5">
            <w:pPr>
              <w:spacing w:before="80" w:after="80"/>
              <w:jc w:val="left"/>
              <w:rPr>
                <w:sz w:val="20"/>
              </w:rPr>
            </w:pPr>
            <w:r w:rsidRPr="006F6C6D">
              <w:rPr>
                <w:spacing w:val="-2"/>
                <w:sz w:val="20"/>
              </w:rPr>
              <w:t>Work with engineering firm hired to prepare the Complete Street</w:t>
            </w:r>
            <w:r>
              <w:rPr>
                <w:spacing w:val="-2"/>
                <w:sz w:val="20"/>
              </w:rPr>
              <w:t>s</w:t>
            </w:r>
            <w:r w:rsidRPr="006F6C6D">
              <w:rPr>
                <w:spacing w:val="-2"/>
                <w:sz w:val="20"/>
              </w:rPr>
              <w:t xml:space="preserve"> Prioritization Plan</w:t>
            </w:r>
          </w:p>
        </w:tc>
        <w:tc>
          <w:tcPr>
            <w:tcW w:w="2280" w:type="dxa"/>
          </w:tcPr>
          <w:p w14:paraId="1675F5B0" w14:textId="7D88CF48" w:rsidR="006B31DB" w:rsidRPr="00FF6674" w:rsidRDefault="006B31DB" w:rsidP="008514F5">
            <w:pPr>
              <w:spacing w:before="80" w:after="80"/>
              <w:jc w:val="left"/>
              <w:rPr>
                <w:sz w:val="20"/>
              </w:rPr>
            </w:pPr>
            <w:r>
              <w:rPr>
                <w:sz w:val="20"/>
              </w:rPr>
              <w:t>Maintenance c</w:t>
            </w:r>
            <w:r w:rsidRPr="00FF6674">
              <w:rPr>
                <w:sz w:val="20"/>
              </w:rPr>
              <w:t>an be done with in-house resources, possibly with modest</w:t>
            </w:r>
            <w:r>
              <w:rPr>
                <w:sz w:val="20"/>
              </w:rPr>
              <w:t xml:space="preserve"> technical assistance from MRPC.</w:t>
            </w:r>
          </w:p>
        </w:tc>
        <w:tc>
          <w:tcPr>
            <w:tcW w:w="3054" w:type="dxa"/>
          </w:tcPr>
          <w:p w14:paraId="62FE8FA7" w14:textId="51D2041D" w:rsidR="006B31DB" w:rsidRPr="00FF6674" w:rsidRDefault="006B31DB" w:rsidP="008514F5">
            <w:pPr>
              <w:spacing w:before="80" w:after="80"/>
              <w:jc w:val="left"/>
              <w:rPr>
                <w:sz w:val="20"/>
              </w:rPr>
            </w:pPr>
            <w:r>
              <w:rPr>
                <w:sz w:val="20"/>
              </w:rPr>
              <w:t>DPW Director, with assistance of TEC, completed Complete Streets Prioritization Plan and submitted construction application.</w:t>
            </w:r>
          </w:p>
        </w:tc>
      </w:tr>
      <w:tr w:rsidR="006B31DB" w:rsidRPr="00FF6674" w14:paraId="750EC154" w14:textId="5AD9DFB8" w:rsidTr="006B31DB">
        <w:trPr>
          <w:trHeight w:val="720"/>
        </w:trPr>
        <w:tc>
          <w:tcPr>
            <w:tcW w:w="3751" w:type="dxa"/>
          </w:tcPr>
          <w:p w14:paraId="4870FA40" w14:textId="77777777" w:rsidR="006B31DB" w:rsidRDefault="006B31DB" w:rsidP="008514F5">
            <w:pPr>
              <w:spacing w:before="80" w:after="80"/>
              <w:jc w:val="left"/>
              <w:rPr>
                <w:sz w:val="20"/>
              </w:rPr>
            </w:pPr>
            <w:r>
              <w:rPr>
                <w:sz w:val="20"/>
              </w:rPr>
              <w:t>Pursue opportunities to contract for service at Devens.</w:t>
            </w:r>
          </w:p>
        </w:tc>
        <w:tc>
          <w:tcPr>
            <w:tcW w:w="784" w:type="dxa"/>
          </w:tcPr>
          <w:p w14:paraId="313D37DA" w14:textId="77777777" w:rsidR="006B31DB" w:rsidRPr="00FF6674" w:rsidDel="00685085" w:rsidRDefault="006B31DB" w:rsidP="008514F5">
            <w:pPr>
              <w:spacing w:before="80" w:after="80"/>
              <w:jc w:val="center"/>
              <w:rPr>
                <w:sz w:val="20"/>
              </w:rPr>
            </w:pPr>
            <w:r>
              <w:rPr>
                <w:sz w:val="20"/>
              </w:rPr>
              <w:t>On-going</w:t>
            </w:r>
          </w:p>
        </w:tc>
        <w:tc>
          <w:tcPr>
            <w:tcW w:w="842" w:type="dxa"/>
          </w:tcPr>
          <w:p w14:paraId="14946E6E" w14:textId="77777777" w:rsidR="006B31DB" w:rsidRDefault="006B31DB" w:rsidP="008514F5">
            <w:pPr>
              <w:spacing w:before="80" w:after="80"/>
              <w:jc w:val="center"/>
              <w:rPr>
                <w:sz w:val="20"/>
              </w:rPr>
            </w:pPr>
            <w:r>
              <w:rPr>
                <w:sz w:val="20"/>
              </w:rPr>
              <w:t>N</w:t>
            </w:r>
          </w:p>
        </w:tc>
        <w:tc>
          <w:tcPr>
            <w:tcW w:w="2571" w:type="dxa"/>
          </w:tcPr>
          <w:p w14:paraId="1D5D2956" w14:textId="169074CE" w:rsidR="006B31DB" w:rsidRDefault="006B31DB" w:rsidP="008514F5">
            <w:pPr>
              <w:spacing w:before="80" w:after="80"/>
              <w:jc w:val="left"/>
              <w:rPr>
                <w:spacing w:val="-2"/>
                <w:sz w:val="20"/>
              </w:rPr>
            </w:pPr>
            <w:r>
              <w:rPr>
                <w:spacing w:val="-2"/>
                <w:sz w:val="20"/>
              </w:rPr>
              <w:t>Board of Selectmen (Lucy Wallace and Kara McGuire Minar, with the Council on Aging, Police Chief and others)</w:t>
            </w:r>
          </w:p>
        </w:tc>
        <w:tc>
          <w:tcPr>
            <w:tcW w:w="2512" w:type="dxa"/>
          </w:tcPr>
          <w:p w14:paraId="1A0784A3" w14:textId="77777777" w:rsidR="006B31DB" w:rsidRDefault="006B31DB" w:rsidP="008514F5">
            <w:pPr>
              <w:spacing w:before="80" w:after="80"/>
              <w:jc w:val="left"/>
              <w:rPr>
                <w:sz w:val="20"/>
              </w:rPr>
            </w:pPr>
            <w:r>
              <w:rPr>
                <w:sz w:val="20"/>
              </w:rPr>
              <w:t>None</w:t>
            </w:r>
          </w:p>
        </w:tc>
        <w:tc>
          <w:tcPr>
            <w:tcW w:w="2280" w:type="dxa"/>
          </w:tcPr>
          <w:p w14:paraId="2D782421" w14:textId="77777777" w:rsidR="006B31DB" w:rsidRPr="00FF6674" w:rsidRDefault="006B31DB" w:rsidP="008514F5">
            <w:pPr>
              <w:spacing w:before="80" w:after="80"/>
              <w:jc w:val="left"/>
              <w:rPr>
                <w:sz w:val="20"/>
              </w:rPr>
            </w:pPr>
            <w:r>
              <w:rPr>
                <w:sz w:val="20"/>
              </w:rPr>
              <w:t>Funding for feasibility studies may be required.</w:t>
            </w:r>
          </w:p>
        </w:tc>
        <w:tc>
          <w:tcPr>
            <w:tcW w:w="3054" w:type="dxa"/>
          </w:tcPr>
          <w:p w14:paraId="73687ED1" w14:textId="77777777" w:rsidR="006B31DB" w:rsidRDefault="006B31DB" w:rsidP="008514F5">
            <w:pPr>
              <w:spacing w:before="80" w:after="80"/>
              <w:jc w:val="left"/>
              <w:rPr>
                <w:sz w:val="20"/>
              </w:rPr>
            </w:pPr>
          </w:p>
        </w:tc>
      </w:tr>
      <w:tr w:rsidR="006B31DB" w:rsidRPr="00FF6674" w14:paraId="49FBB6E4" w14:textId="0AD60420" w:rsidTr="006B31DB">
        <w:trPr>
          <w:trHeight w:val="720"/>
        </w:trPr>
        <w:tc>
          <w:tcPr>
            <w:tcW w:w="3751" w:type="dxa"/>
          </w:tcPr>
          <w:p w14:paraId="521BAE53" w14:textId="77777777" w:rsidR="006B31DB" w:rsidRPr="00FF6674" w:rsidRDefault="006B31DB" w:rsidP="008F5178">
            <w:pPr>
              <w:spacing w:before="80" w:after="80"/>
              <w:jc w:val="left"/>
              <w:rPr>
                <w:sz w:val="20"/>
              </w:rPr>
            </w:pPr>
            <w:r w:rsidRPr="00FF6674">
              <w:rPr>
                <w:sz w:val="20"/>
              </w:rPr>
              <w:lastRenderedPageBreak/>
              <w:t>Consider holding periodic local government meetings at Devens instead of Town Hall.</w:t>
            </w:r>
          </w:p>
        </w:tc>
        <w:tc>
          <w:tcPr>
            <w:tcW w:w="784" w:type="dxa"/>
          </w:tcPr>
          <w:p w14:paraId="0AFB74E8" w14:textId="24D90426" w:rsidR="006B31DB" w:rsidRPr="00FF6674" w:rsidRDefault="006B31DB" w:rsidP="008F5178">
            <w:pPr>
              <w:spacing w:before="80" w:after="80"/>
              <w:jc w:val="center"/>
              <w:rPr>
                <w:sz w:val="20"/>
              </w:rPr>
            </w:pPr>
            <w:r>
              <w:rPr>
                <w:sz w:val="20"/>
              </w:rPr>
              <w:t>Twice/Year</w:t>
            </w:r>
          </w:p>
        </w:tc>
        <w:tc>
          <w:tcPr>
            <w:tcW w:w="842" w:type="dxa"/>
          </w:tcPr>
          <w:p w14:paraId="6BC09815" w14:textId="77777777" w:rsidR="006B31DB" w:rsidRPr="00FF6674" w:rsidRDefault="006B31DB" w:rsidP="008F5178">
            <w:pPr>
              <w:spacing w:before="80" w:after="80"/>
              <w:jc w:val="center"/>
              <w:rPr>
                <w:sz w:val="20"/>
              </w:rPr>
            </w:pPr>
            <w:r w:rsidRPr="00FF6674">
              <w:rPr>
                <w:sz w:val="20"/>
              </w:rPr>
              <w:t>N</w:t>
            </w:r>
          </w:p>
        </w:tc>
        <w:tc>
          <w:tcPr>
            <w:tcW w:w="2571" w:type="dxa"/>
          </w:tcPr>
          <w:p w14:paraId="5697597C" w14:textId="5BB060D6" w:rsidR="006B31DB" w:rsidRPr="00907C53" w:rsidRDefault="006B31DB" w:rsidP="008F5178">
            <w:pPr>
              <w:spacing w:before="80" w:after="80"/>
              <w:jc w:val="left"/>
              <w:rPr>
                <w:spacing w:val="-2"/>
                <w:sz w:val="20"/>
              </w:rPr>
            </w:pPr>
            <w:r>
              <w:rPr>
                <w:spacing w:val="-2"/>
                <w:sz w:val="20"/>
              </w:rPr>
              <w:t>Board of Selectmen, Town Administrator</w:t>
            </w:r>
          </w:p>
        </w:tc>
        <w:tc>
          <w:tcPr>
            <w:tcW w:w="2512" w:type="dxa"/>
          </w:tcPr>
          <w:p w14:paraId="0750CDA1" w14:textId="088DC818" w:rsidR="006B31DB" w:rsidRPr="00FF6674" w:rsidRDefault="006B31DB" w:rsidP="008F5178">
            <w:pPr>
              <w:spacing w:before="80" w:after="80"/>
              <w:jc w:val="left"/>
              <w:rPr>
                <w:sz w:val="20"/>
              </w:rPr>
            </w:pPr>
            <w:r>
              <w:rPr>
                <w:sz w:val="20"/>
              </w:rPr>
              <w:t>Engage Devens residents</w:t>
            </w:r>
          </w:p>
        </w:tc>
        <w:tc>
          <w:tcPr>
            <w:tcW w:w="2280" w:type="dxa"/>
          </w:tcPr>
          <w:p w14:paraId="41ED5C53" w14:textId="77777777" w:rsidR="006B31DB" w:rsidRPr="00FF6674" w:rsidRDefault="006B31DB" w:rsidP="008F5178">
            <w:pPr>
              <w:spacing w:before="80" w:after="80"/>
              <w:jc w:val="left"/>
              <w:rPr>
                <w:sz w:val="20"/>
              </w:rPr>
            </w:pPr>
            <w:r>
              <w:rPr>
                <w:sz w:val="20"/>
              </w:rPr>
              <w:t>None</w:t>
            </w:r>
          </w:p>
        </w:tc>
        <w:tc>
          <w:tcPr>
            <w:tcW w:w="3054" w:type="dxa"/>
          </w:tcPr>
          <w:p w14:paraId="4F68FE31" w14:textId="77777777" w:rsidR="006B31DB" w:rsidRDefault="006B31DB" w:rsidP="008F5178">
            <w:pPr>
              <w:spacing w:before="80" w:after="80"/>
              <w:jc w:val="left"/>
              <w:rPr>
                <w:sz w:val="20"/>
              </w:rPr>
            </w:pPr>
          </w:p>
        </w:tc>
      </w:tr>
      <w:tr w:rsidR="006B31DB" w:rsidRPr="00FF6674" w14:paraId="38C20236" w14:textId="09EC6AFB" w:rsidTr="006B31DB">
        <w:trPr>
          <w:trHeight w:val="1080"/>
        </w:trPr>
        <w:tc>
          <w:tcPr>
            <w:tcW w:w="3751" w:type="dxa"/>
          </w:tcPr>
          <w:p w14:paraId="58A42164" w14:textId="77777777" w:rsidR="006B31DB" w:rsidRPr="00FF6674" w:rsidRDefault="006B31DB" w:rsidP="008514F5">
            <w:pPr>
              <w:spacing w:before="80" w:after="80"/>
              <w:jc w:val="left"/>
              <w:rPr>
                <w:sz w:val="20"/>
              </w:rPr>
            </w:pPr>
            <w:r w:rsidRPr="00FF6674">
              <w:rPr>
                <w:sz w:val="20"/>
              </w:rPr>
              <w:t>Conduct a govern</w:t>
            </w:r>
            <w:r>
              <w:rPr>
                <w:sz w:val="20"/>
              </w:rPr>
              <w:t>ance</w:t>
            </w:r>
            <w:r w:rsidRPr="00FF6674">
              <w:rPr>
                <w:sz w:val="20"/>
              </w:rPr>
              <w:t xml:space="preserve"> study to evaluate Harvard’s present form of government; identify changes needed (if any) and </w:t>
            </w:r>
            <w:r>
              <w:rPr>
                <w:sz w:val="20"/>
              </w:rPr>
              <w:t>codify in a charter or similar document.</w:t>
            </w:r>
          </w:p>
        </w:tc>
        <w:tc>
          <w:tcPr>
            <w:tcW w:w="784" w:type="dxa"/>
          </w:tcPr>
          <w:p w14:paraId="2BA1EDFE" w14:textId="77777777" w:rsidR="006B31DB" w:rsidRPr="00FF6674" w:rsidRDefault="006B31DB" w:rsidP="008514F5">
            <w:pPr>
              <w:spacing w:before="80" w:after="80"/>
              <w:jc w:val="center"/>
              <w:rPr>
                <w:sz w:val="20"/>
              </w:rPr>
            </w:pPr>
            <w:r w:rsidRPr="00FF6674">
              <w:rPr>
                <w:sz w:val="20"/>
              </w:rPr>
              <w:t>1-3</w:t>
            </w:r>
          </w:p>
        </w:tc>
        <w:tc>
          <w:tcPr>
            <w:tcW w:w="842" w:type="dxa"/>
          </w:tcPr>
          <w:p w14:paraId="7E33FBFE" w14:textId="77777777" w:rsidR="006B31DB" w:rsidRPr="00FF6674" w:rsidRDefault="006B31DB" w:rsidP="008514F5">
            <w:pPr>
              <w:spacing w:before="80" w:after="80"/>
              <w:jc w:val="center"/>
              <w:rPr>
                <w:sz w:val="20"/>
              </w:rPr>
            </w:pPr>
            <w:r w:rsidRPr="00FF6674">
              <w:rPr>
                <w:sz w:val="20"/>
              </w:rPr>
              <w:t>Y</w:t>
            </w:r>
          </w:p>
        </w:tc>
        <w:tc>
          <w:tcPr>
            <w:tcW w:w="2571" w:type="dxa"/>
          </w:tcPr>
          <w:p w14:paraId="2B572D7F" w14:textId="7A4D1DD0" w:rsidR="006B31DB" w:rsidRPr="006A0C1C" w:rsidRDefault="006B31DB" w:rsidP="008514F5">
            <w:pPr>
              <w:spacing w:before="80" w:after="80"/>
              <w:jc w:val="left"/>
              <w:rPr>
                <w:spacing w:val="-10"/>
                <w:sz w:val="20"/>
              </w:rPr>
            </w:pPr>
            <w:r w:rsidRPr="006A0C1C">
              <w:rPr>
                <w:spacing w:val="-4"/>
                <w:sz w:val="20"/>
              </w:rPr>
              <w:t>Board of Selectmen,</w:t>
            </w:r>
            <w:r w:rsidRPr="006A0C1C">
              <w:rPr>
                <w:spacing w:val="-10"/>
                <w:sz w:val="20"/>
              </w:rPr>
              <w:t xml:space="preserve"> Charter Commission</w:t>
            </w:r>
          </w:p>
        </w:tc>
        <w:tc>
          <w:tcPr>
            <w:tcW w:w="2512" w:type="dxa"/>
          </w:tcPr>
          <w:p w14:paraId="4A791C1B" w14:textId="77777777" w:rsidR="006B31DB" w:rsidRPr="00FF6674" w:rsidRDefault="006B31DB" w:rsidP="008514F5">
            <w:pPr>
              <w:spacing w:before="80" w:after="80"/>
              <w:jc w:val="left"/>
              <w:rPr>
                <w:sz w:val="20"/>
              </w:rPr>
            </w:pPr>
            <w:r w:rsidRPr="00FF6674">
              <w:rPr>
                <w:sz w:val="20"/>
              </w:rPr>
              <w:t>A</w:t>
            </w:r>
            <w:r>
              <w:rPr>
                <w:sz w:val="20"/>
              </w:rPr>
              <w:t>ppropriation</w:t>
            </w:r>
          </w:p>
        </w:tc>
        <w:tc>
          <w:tcPr>
            <w:tcW w:w="2280" w:type="dxa"/>
          </w:tcPr>
          <w:p w14:paraId="23380FC7" w14:textId="06339A59" w:rsidR="006B31DB" w:rsidRPr="00FF6674" w:rsidRDefault="006B31DB" w:rsidP="008514F5">
            <w:pPr>
              <w:spacing w:before="80" w:after="80"/>
              <w:jc w:val="left"/>
              <w:rPr>
                <w:sz w:val="20"/>
              </w:rPr>
            </w:pPr>
            <w:r>
              <w:rPr>
                <w:sz w:val="20"/>
              </w:rPr>
              <w:t>Funded</w:t>
            </w:r>
          </w:p>
        </w:tc>
        <w:tc>
          <w:tcPr>
            <w:tcW w:w="3054" w:type="dxa"/>
          </w:tcPr>
          <w:p w14:paraId="4DD0D61B" w14:textId="6BD694EE" w:rsidR="006B31DB" w:rsidRPr="00FF6674" w:rsidRDefault="006B31DB" w:rsidP="008514F5">
            <w:pPr>
              <w:spacing w:before="80" w:after="80"/>
              <w:jc w:val="left"/>
              <w:rPr>
                <w:sz w:val="20"/>
              </w:rPr>
            </w:pPr>
            <w:r w:rsidRPr="008F5178">
              <w:rPr>
                <w:sz w:val="20"/>
              </w:rPr>
              <w:t>Harvard approved a new Charter in May 2018 election.</w:t>
            </w:r>
          </w:p>
        </w:tc>
      </w:tr>
      <w:tr w:rsidR="006B31DB" w:rsidRPr="00FF6674" w14:paraId="3ED57CE1" w14:textId="5FB2A91E" w:rsidTr="006B31DB">
        <w:trPr>
          <w:trHeight w:val="340"/>
        </w:trPr>
        <w:tc>
          <w:tcPr>
            <w:tcW w:w="3751" w:type="dxa"/>
          </w:tcPr>
          <w:p w14:paraId="05DB9EF2" w14:textId="77777777" w:rsidR="006B31DB" w:rsidRPr="00FF6674" w:rsidRDefault="006B31DB" w:rsidP="008514F5">
            <w:pPr>
              <w:spacing w:before="80" w:after="80"/>
              <w:jc w:val="left"/>
              <w:rPr>
                <w:sz w:val="20"/>
              </w:rPr>
            </w:pPr>
            <w:r w:rsidRPr="00FF6674">
              <w:rPr>
                <w:sz w:val="20"/>
              </w:rPr>
              <w:t>Fund a full-tim</w:t>
            </w:r>
            <w:r>
              <w:rPr>
                <w:sz w:val="20"/>
              </w:rPr>
              <w:t>e municipal facilities manager position and i</w:t>
            </w:r>
            <w:r w:rsidRPr="00FF6674">
              <w:rPr>
                <w:sz w:val="20"/>
              </w:rPr>
              <w:t>nstitute Planned Preventive Maintenance (PPM) for</w:t>
            </w:r>
            <w:r>
              <w:rPr>
                <w:sz w:val="20"/>
              </w:rPr>
              <w:t xml:space="preserve"> all municipal buildings.</w:t>
            </w:r>
          </w:p>
        </w:tc>
        <w:tc>
          <w:tcPr>
            <w:tcW w:w="784" w:type="dxa"/>
          </w:tcPr>
          <w:p w14:paraId="556D6EC6" w14:textId="77777777" w:rsidR="006B31DB" w:rsidRPr="00FF6674" w:rsidRDefault="006B31DB" w:rsidP="008514F5">
            <w:pPr>
              <w:spacing w:before="80" w:after="80"/>
              <w:jc w:val="center"/>
              <w:rPr>
                <w:sz w:val="20"/>
              </w:rPr>
            </w:pPr>
            <w:r w:rsidRPr="00FF6674">
              <w:rPr>
                <w:sz w:val="20"/>
              </w:rPr>
              <w:t>1-3</w:t>
            </w:r>
          </w:p>
        </w:tc>
        <w:tc>
          <w:tcPr>
            <w:tcW w:w="842" w:type="dxa"/>
          </w:tcPr>
          <w:p w14:paraId="623F78FF" w14:textId="77777777" w:rsidR="006B31DB" w:rsidRPr="00FF6674" w:rsidRDefault="006B31DB" w:rsidP="008514F5">
            <w:pPr>
              <w:spacing w:before="80" w:after="80"/>
              <w:jc w:val="center"/>
              <w:rPr>
                <w:sz w:val="20"/>
              </w:rPr>
            </w:pPr>
            <w:r w:rsidRPr="00FF6674">
              <w:rPr>
                <w:sz w:val="20"/>
              </w:rPr>
              <w:t>N</w:t>
            </w:r>
          </w:p>
        </w:tc>
        <w:tc>
          <w:tcPr>
            <w:tcW w:w="2571" w:type="dxa"/>
          </w:tcPr>
          <w:p w14:paraId="3811AB06" w14:textId="21A08889" w:rsidR="006B31DB" w:rsidRPr="00907C53" w:rsidRDefault="006B31DB" w:rsidP="008514F5">
            <w:pPr>
              <w:spacing w:before="80" w:after="80"/>
              <w:jc w:val="left"/>
              <w:rPr>
                <w:spacing w:val="-2"/>
                <w:sz w:val="20"/>
              </w:rPr>
            </w:pPr>
            <w:r>
              <w:rPr>
                <w:spacing w:val="-2"/>
                <w:sz w:val="20"/>
              </w:rPr>
              <w:t>Board of Selectmen</w:t>
            </w:r>
          </w:p>
        </w:tc>
        <w:tc>
          <w:tcPr>
            <w:tcW w:w="2512" w:type="dxa"/>
          </w:tcPr>
          <w:p w14:paraId="18DADD99" w14:textId="77777777" w:rsidR="006B31DB" w:rsidRPr="00FF6674" w:rsidRDefault="006B31DB" w:rsidP="008514F5">
            <w:pPr>
              <w:spacing w:before="80" w:after="80"/>
              <w:jc w:val="left"/>
              <w:rPr>
                <w:sz w:val="20"/>
              </w:rPr>
            </w:pPr>
            <w:r w:rsidRPr="00FF6674">
              <w:rPr>
                <w:sz w:val="20"/>
              </w:rPr>
              <w:t>Evaluate PPM sys</w:t>
            </w:r>
            <w:r>
              <w:rPr>
                <w:sz w:val="20"/>
              </w:rPr>
              <w:t>tems, develop procurement specs</w:t>
            </w:r>
          </w:p>
        </w:tc>
        <w:tc>
          <w:tcPr>
            <w:tcW w:w="2280" w:type="dxa"/>
          </w:tcPr>
          <w:p w14:paraId="1F73F6F3" w14:textId="77777777" w:rsidR="006B31DB" w:rsidRPr="00FF6674" w:rsidRDefault="006B31DB" w:rsidP="008514F5">
            <w:pPr>
              <w:spacing w:before="80" w:after="80"/>
              <w:jc w:val="left"/>
              <w:rPr>
                <w:sz w:val="20"/>
              </w:rPr>
            </w:pPr>
            <w:r w:rsidRPr="00FF6674">
              <w:rPr>
                <w:sz w:val="20"/>
              </w:rPr>
              <w:t xml:space="preserve">Salary subject to Town’s </w:t>
            </w:r>
            <w:r>
              <w:rPr>
                <w:sz w:val="20"/>
              </w:rPr>
              <w:t>Personnel Compensation Schedule</w:t>
            </w:r>
          </w:p>
        </w:tc>
        <w:tc>
          <w:tcPr>
            <w:tcW w:w="3054" w:type="dxa"/>
          </w:tcPr>
          <w:p w14:paraId="640EBF89" w14:textId="7388BEF2" w:rsidR="006B31DB" w:rsidRPr="00FF6674" w:rsidRDefault="006B31DB" w:rsidP="008514F5">
            <w:pPr>
              <w:spacing w:before="80" w:after="80"/>
              <w:jc w:val="left"/>
              <w:rPr>
                <w:sz w:val="20"/>
              </w:rPr>
            </w:pPr>
            <w:r>
              <w:rPr>
                <w:sz w:val="20"/>
              </w:rPr>
              <w:t>F/T facilities manager was hired in 2020.</w:t>
            </w:r>
          </w:p>
        </w:tc>
      </w:tr>
      <w:tr w:rsidR="006B31DB" w:rsidRPr="00FF6674" w14:paraId="120F0516" w14:textId="24D6CA3B" w:rsidTr="006B31DB">
        <w:trPr>
          <w:trHeight w:val="1080"/>
        </w:trPr>
        <w:tc>
          <w:tcPr>
            <w:tcW w:w="3751" w:type="dxa"/>
          </w:tcPr>
          <w:p w14:paraId="1F248AD9" w14:textId="77777777" w:rsidR="006B31DB" w:rsidRDefault="006B31DB" w:rsidP="008514F5">
            <w:pPr>
              <w:spacing w:before="80" w:after="80"/>
              <w:jc w:val="left"/>
              <w:rPr>
                <w:spacing w:val="-2"/>
                <w:sz w:val="20"/>
              </w:rPr>
            </w:pPr>
            <w:r>
              <w:rPr>
                <w:spacing w:val="-2"/>
                <w:sz w:val="20"/>
              </w:rPr>
              <w:t>Prepare and implement an IT Disaster Recovery Plan to assure rapid restoration of town services in the event of a natural disaster or cyber-attack.</w:t>
            </w:r>
          </w:p>
        </w:tc>
        <w:tc>
          <w:tcPr>
            <w:tcW w:w="784" w:type="dxa"/>
          </w:tcPr>
          <w:p w14:paraId="57EF68C5" w14:textId="77777777" w:rsidR="006B31DB" w:rsidRDefault="006B31DB" w:rsidP="008514F5">
            <w:pPr>
              <w:spacing w:before="80" w:after="80"/>
              <w:jc w:val="center"/>
              <w:rPr>
                <w:sz w:val="20"/>
              </w:rPr>
            </w:pPr>
            <w:r>
              <w:rPr>
                <w:sz w:val="20"/>
              </w:rPr>
              <w:t>1-3</w:t>
            </w:r>
          </w:p>
        </w:tc>
        <w:tc>
          <w:tcPr>
            <w:tcW w:w="842" w:type="dxa"/>
          </w:tcPr>
          <w:p w14:paraId="1693216A" w14:textId="77777777" w:rsidR="006B31DB" w:rsidRDefault="006B31DB" w:rsidP="008514F5">
            <w:pPr>
              <w:spacing w:before="80" w:after="80"/>
              <w:jc w:val="center"/>
              <w:rPr>
                <w:sz w:val="20"/>
              </w:rPr>
            </w:pPr>
            <w:r>
              <w:rPr>
                <w:sz w:val="20"/>
              </w:rPr>
              <w:t>N</w:t>
            </w:r>
          </w:p>
        </w:tc>
        <w:tc>
          <w:tcPr>
            <w:tcW w:w="2571" w:type="dxa"/>
          </w:tcPr>
          <w:p w14:paraId="25759CCD" w14:textId="4D4E40A8" w:rsidR="006B31DB" w:rsidRDefault="006B31DB" w:rsidP="008514F5">
            <w:pPr>
              <w:spacing w:before="80" w:after="80"/>
              <w:jc w:val="left"/>
              <w:rPr>
                <w:spacing w:val="-4"/>
                <w:sz w:val="20"/>
              </w:rPr>
            </w:pPr>
            <w:r>
              <w:rPr>
                <w:spacing w:val="-4"/>
                <w:sz w:val="20"/>
              </w:rPr>
              <w:t>Board of Selectmen (Lucy Wallace, with the Town Administrator)</w:t>
            </w:r>
          </w:p>
        </w:tc>
        <w:tc>
          <w:tcPr>
            <w:tcW w:w="2512" w:type="dxa"/>
          </w:tcPr>
          <w:p w14:paraId="2C0D2E47" w14:textId="2446F6CF" w:rsidR="006B31DB" w:rsidRDefault="006B31DB" w:rsidP="008514F5">
            <w:pPr>
              <w:spacing w:before="80" w:after="80"/>
              <w:jc w:val="left"/>
              <w:rPr>
                <w:sz w:val="20"/>
              </w:rPr>
            </w:pPr>
            <w:r>
              <w:rPr>
                <w:sz w:val="20"/>
              </w:rPr>
              <w:t>Seek Community Compact funding</w:t>
            </w:r>
          </w:p>
        </w:tc>
        <w:tc>
          <w:tcPr>
            <w:tcW w:w="2280" w:type="dxa"/>
          </w:tcPr>
          <w:p w14:paraId="10B5306A" w14:textId="77777777" w:rsidR="006B31DB" w:rsidRDefault="006B31DB" w:rsidP="008514F5">
            <w:pPr>
              <w:spacing w:before="80" w:after="80"/>
              <w:jc w:val="left"/>
              <w:rPr>
                <w:sz w:val="20"/>
              </w:rPr>
            </w:pPr>
            <w:r>
              <w:rPr>
                <w:sz w:val="20"/>
              </w:rPr>
              <w:t>Seek assistance from citizens with IT expertise to formulate recommen</w:t>
            </w:r>
            <w:r>
              <w:rPr>
                <w:sz w:val="20"/>
              </w:rPr>
              <w:softHyphen/>
              <w:t>dations.</w:t>
            </w:r>
          </w:p>
        </w:tc>
        <w:tc>
          <w:tcPr>
            <w:tcW w:w="3054" w:type="dxa"/>
          </w:tcPr>
          <w:p w14:paraId="5F18FCA5" w14:textId="77777777" w:rsidR="006B31DB" w:rsidRDefault="006B31DB" w:rsidP="008514F5">
            <w:pPr>
              <w:spacing w:before="80" w:after="80"/>
              <w:jc w:val="left"/>
              <w:rPr>
                <w:sz w:val="20"/>
              </w:rPr>
            </w:pPr>
          </w:p>
        </w:tc>
      </w:tr>
      <w:tr w:rsidR="006B31DB" w:rsidRPr="00FF6674" w14:paraId="4D4E13BE" w14:textId="5CA11D28" w:rsidTr="006B31DB">
        <w:trPr>
          <w:trHeight w:val="1375"/>
        </w:trPr>
        <w:tc>
          <w:tcPr>
            <w:tcW w:w="3751" w:type="dxa"/>
          </w:tcPr>
          <w:p w14:paraId="6542E7C5" w14:textId="27C16D56" w:rsidR="006B31DB" w:rsidRPr="00FF6674" w:rsidRDefault="006B31DB" w:rsidP="008F5178">
            <w:pPr>
              <w:spacing w:before="80" w:after="80"/>
              <w:jc w:val="left"/>
              <w:rPr>
                <w:sz w:val="20"/>
              </w:rPr>
            </w:pPr>
            <w:r>
              <w:rPr>
                <w:sz w:val="20"/>
              </w:rPr>
              <w:t>Resolve handicapped accessibility concerns at the Hapgood Library,</w:t>
            </w:r>
            <w:r w:rsidRPr="001D48D6">
              <w:rPr>
                <w:sz w:val="20"/>
              </w:rPr>
              <w:t xml:space="preserve"> and </w:t>
            </w:r>
            <w:r>
              <w:rPr>
                <w:sz w:val="20"/>
              </w:rPr>
              <w:t xml:space="preserve">develop a </w:t>
            </w:r>
            <w:r w:rsidRPr="001D48D6">
              <w:rPr>
                <w:sz w:val="20"/>
              </w:rPr>
              <w:t xml:space="preserve">plan for the long-term </w:t>
            </w:r>
            <w:r>
              <w:rPr>
                <w:sz w:val="20"/>
              </w:rPr>
              <w:t xml:space="preserve">upkeep </w:t>
            </w:r>
            <w:r w:rsidRPr="001D48D6">
              <w:rPr>
                <w:sz w:val="20"/>
              </w:rPr>
              <w:t>of the building.</w:t>
            </w:r>
          </w:p>
        </w:tc>
        <w:tc>
          <w:tcPr>
            <w:tcW w:w="784" w:type="dxa"/>
          </w:tcPr>
          <w:p w14:paraId="52C2550B" w14:textId="77777777" w:rsidR="006B31DB" w:rsidRPr="00FF6674" w:rsidRDefault="006B31DB" w:rsidP="008F5178">
            <w:pPr>
              <w:spacing w:before="80" w:after="80"/>
              <w:jc w:val="center"/>
              <w:rPr>
                <w:sz w:val="20"/>
              </w:rPr>
            </w:pPr>
            <w:r>
              <w:rPr>
                <w:sz w:val="20"/>
              </w:rPr>
              <w:t>1-3</w:t>
            </w:r>
          </w:p>
        </w:tc>
        <w:tc>
          <w:tcPr>
            <w:tcW w:w="842" w:type="dxa"/>
          </w:tcPr>
          <w:p w14:paraId="04457718" w14:textId="77777777" w:rsidR="006B31DB" w:rsidRPr="00FF6674" w:rsidRDefault="006B31DB" w:rsidP="008F5178">
            <w:pPr>
              <w:spacing w:before="80" w:after="80"/>
              <w:jc w:val="center"/>
              <w:rPr>
                <w:sz w:val="20"/>
              </w:rPr>
            </w:pPr>
            <w:r w:rsidRPr="00FF6674">
              <w:rPr>
                <w:sz w:val="20"/>
              </w:rPr>
              <w:t>N</w:t>
            </w:r>
          </w:p>
        </w:tc>
        <w:tc>
          <w:tcPr>
            <w:tcW w:w="2571" w:type="dxa"/>
          </w:tcPr>
          <w:p w14:paraId="77F67D00" w14:textId="52FA7D0C" w:rsidR="006B31DB" w:rsidRPr="00475EA7" w:rsidRDefault="006B31DB" w:rsidP="008F5178">
            <w:pPr>
              <w:spacing w:before="80" w:after="80"/>
              <w:jc w:val="left"/>
              <w:rPr>
                <w:spacing w:val="-4"/>
                <w:sz w:val="20"/>
              </w:rPr>
            </w:pPr>
            <w:r>
              <w:rPr>
                <w:spacing w:val="-4"/>
                <w:sz w:val="20"/>
              </w:rPr>
              <w:t>Lucy Wallace with the Old Library Accessibility Committee and Harvard Cultural Collaborative</w:t>
            </w:r>
          </w:p>
        </w:tc>
        <w:tc>
          <w:tcPr>
            <w:tcW w:w="2512" w:type="dxa"/>
          </w:tcPr>
          <w:p w14:paraId="46266C6D" w14:textId="72E607D1" w:rsidR="006B31DB" w:rsidRPr="00EE5DF0" w:rsidRDefault="006B31DB" w:rsidP="008F5178">
            <w:pPr>
              <w:spacing w:before="80" w:after="80"/>
              <w:jc w:val="left"/>
              <w:rPr>
                <w:spacing w:val="-4"/>
                <w:sz w:val="20"/>
              </w:rPr>
            </w:pPr>
            <w:r>
              <w:rPr>
                <w:spacing w:val="-4"/>
                <w:sz w:val="20"/>
              </w:rPr>
              <w:t>Seek grants for accessibility improvements through the Mass. Office on Disability</w:t>
            </w:r>
          </w:p>
        </w:tc>
        <w:tc>
          <w:tcPr>
            <w:tcW w:w="2280" w:type="dxa"/>
          </w:tcPr>
          <w:p w14:paraId="4B1A5C27" w14:textId="51FE42A6" w:rsidR="006B31DB" w:rsidRPr="003B17B9" w:rsidRDefault="006B31DB" w:rsidP="008F5178">
            <w:pPr>
              <w:spacing w:before="80" w:after="80"/>
              <w:jc w:val="left"/>
              <w:rPr>
                <w:spacing w:val="-4"/>
                <w:sz w:val="20"/>
              </w:rPr>
            </w:pPr>
            <w:r w:rsidRPr="003B17B9">
              <w:rPr>
                <w:spacing w:val="-4"/>
                <w:sz w:val="20"/>
              </w:rPr>
              <w:t>Building improvements will require appropriation</w:t>
            </w:r>
            <w:r>
              <w:rPr>
                <w:spacing w:val="-4"/>
                <w:sz w:val="20"/>
              </w:rPr>
              <w:t xml:space="preserve"> at the Fall 2017 STM</w:t>
            </w:r>
          </w:p>
        </w:tc>
        <w:tc>
          <w:tcPr>
            <w:tcW w:w="3054" w:type="dxa"/>
          </w:tcPr>
          <w:p w14:paraId="64D2FA1D" w14:textId="77777777" w:rsidR="006B31DB" w:rsidRDefault="006B31DB" w:rsidP="008F5178">
            <w:pPr>
              <w:spacing w:before="80" w:after="80"/>
              <w:jc w:val="left"/>
              <w:rPr>
                <w:spacing w:val="-4"/>
                <w:sz w:val="20"/>
              </w:rPr>
            </w:pPr>
            <w:r>
              <w:rPr>
                <w:spacing w:val="-4"/>
                <w:sz w:val="20"/>
              </w:rPr>
              <w:t>BOS created Old Library Accessibil</w:t>
            </w:r>
            <w:r>
              <w:rPr>
                <w:spacing w:val="-4"/>
                <w:sz w:val="20"/>
              </w:rPr>
              <w:softHyphen/>
              <w:t>ity Committee (OLAC). Plan and estimates prepared. 2018 ATM approved $383,000.</w:t>
            </w:r>
          </w:p>
          <w:p w14:paraId="72C78879" w14:textId="77777777" w:rsidR="006B31DB" w:rsidRDefault="006B31DB" w:rsidP="008F5178">
            <w:pPr>
              <w:spacing w:before="80" w:after="80"/>
              <w:jc w:val="left"/>
              <w:rPr>
                <w:spacing w:val="-4"/>
                <w:sz w:val="20"/>
              </w:rPr>
            </w:pPr>
          </w:p>
          <w:p w14:paraId="2BE871DB" w14:textId="7A2EF494" w:rsidR="006B31DB" w:rsidRPr="003B17B9" w:rsidRDefault="006B31DB" w:rsidP="008F5178">
            <w:pPr>
              <w:spacing w:before="80" w:after="80"/>
              <w:jc w:val="left"/>
              <w:rPr>
                <w:spacing w:val="-4"/>
                <w:sz w:val="20"/>
              </w:rPr>
            </w:pPr>
            <w:r>
              <w:rPr>
                <w:spacing w:val="-4"/>
                <w:sz w:val="20"/>
              </w:rPr>
              <w:t>Town Meeting awarded _____ in 2020 and another ______ in 2021 while the Town was awarded $200,000 from the Mass Cultural Council in 2021…all for the roof replacement.</w:t>
            </w:r>
          </w:p>
        </w:tc>
      </w:tr>
      <w:tr w:rsidR="006B31DB" w:rsidRPr="00FF6674" w14:paraId="50C48B09" w14:textId="0F64AEBC" w:rsidTr="006B31DB">
        <w:trPr>
          <w:trHeight w:val="1080"/>
        </w:trPr>
        <w:tc>
          <w:tcPr>
            <w:tcW w:w="3751" w:type="dxa"/>
            <w:shd w:val="clear" w:color="auto" w:fill="FFFFFF" w:themeFill="background1"/>
          </w:tcPr>
          <w:p w14:paraId="4758361E" w14:textId="77777777" w:rsidR="006B31DB" w:rsidRPr="006B31DB" w:rsidRDefault="006B31DB" w:rsidP="008F5178">
            <w:pPr>
              <w:spacing w:before="80" w:after="80"/>
              <w:jc w:val="left"/>
              <w:rPr>
                <w:color w:val="000000" w:themeColor="text1"/>
                <w:sz w:val="20"/>
              </w:rPr>
            </w:pPr>
            <w:r w:rsidRPr="006B31DB">
              <w:rPr>
                <w:color w:val="000000" w:themeColor="text1"/>
                <w:sz w:val="20"/>
              </w:rPr>
              <w:lastRenderedPageBreak/>
              <w:t>Apply for Complete Streets funding where appropriate.</w:t>
            </w:r>
          </w:p>
        </w:tc>
        <w:tc>
          <w:tcPr>
            <w:tcW w:w="784" w:type="dxa"/>
            <w:shd w:val="clear" w:color="auto" w:fill="FFFFFF" w:themeFill="background1"/>
          </w:tcPr>
          <w:p w14:paraId="1E20EB6D" w14:textId="77777777" w:rsidR="006B31DB" w:rsidRPr="006B31DB" w:rsidRDefault="006B31DB" w:rsidP="008F5178">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6FF475DC" w14:textId="77777777" w:rsidR="006B31DB" w:rsidRPr="006B31DB" w:rsidRDefault="006B31DB" w:rsidP="008F5178">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105A5AC8" w14:textId="75645929" w:rsidR="006B31DB" w:rsidRPr="006B31DB" w:rsidRDefault="006B31DB" w:rsidP="008F5178">
            <w:pPr>
              <w:spacing w:before="80" w:after="80"/>
              <w:jc w:val="left"/>
              <w:rPr>
                <w:color w:val="000000" w:themeColor="text1"/>
                <w:spacing w:val="-4"/>
                <w:sz w:val="20"/>
              </w:rPr>
            </w:pPr>
            <w:r w:rsidRPr="006B31DB">
              <w:rPr>
                <w:color w:val="000000" w:themeColor="text1"/>
                <w:spacing w:val="-4"/>
                <w:sz w:val="20"/>
              </w:rPr>
              <w:t xml:space="preserve">Ken Swanton, with the </w:t>
            </w:r>
            <w:r w:rsidRPr="006B31DB">
              <w:rPr>
                <w:color w:val="000000" w:themeColor="text1"/>
                <w:spacing w:val="-2"/>
                <w:sz w:val="20"/>
              </w:rPr>
              <w:t>DPW Director, Planning Board, and Town Planner</w:t>
            </w:r>
          </w:p>
        </w:tc>
        <w:tc>
          <w:tcPr>
            <w:tcW w:w="2512" w:type="dxa"/>
            <w:shd w:val="clear" w:color="auto" w:fill="FFFFFF" w:themeFill="background1"/>
          </w:tcPr>
          <w:p w14:paraId="755966D2" w14:textId="225F88C0" w:rsidR="006B31DB" w:rsidRPr="006B31DB" w:rsidRDefault="006B31DB" w:rsidP="008F5178">
            <w:pPr>
              <w:spacing w:before="80" w:after="80"/>
              <w:jc w:val="left"/>
              <w:rPr>
                <w:color w:val="000000" w:themeColor="text1"/>
                <w:sz w:val="20"/>
              </w:rPr>
            </w:pPr>
            <w:r w:rsidRPr="006B31DB">
              <w:rPr>
                <w:color w:val="000000" w:themeColor="text1"/>
                <w:sz w:val="20"/>
              </w:rPr>
              <w:t>Harvard has applied for technical assistance funds for a Prioritization Plan</w:t>
            </w:r>
          </w:p>
        </w:tc>
        <w:tc>
          <w:tcPr>
            <w:tcW w:w="2280" w:type="dxa"/>
            <w:shd w:val="clear" w:color="auto" w:fill="FFFFFF" w:themeFill="background1"/>
          </w:tcPr>
          <w:p w14:paraId="01CA8107" w14:textId="1F29ECDD" w:rsidR="006B31DB" w:rsidRPr="006B31DB" w:rsidRDefault="006B31DB" w:rsidP="008F5178">
            <w:pPr>
              <w:spacing w:before="80" w:after="80"/>
              <w:jc w:val="left"/>
              <w:rPr>
                <w:color w:val="000000" w:themeColor="text1"/>
                <w:spacing w:val="-4"/>
                <w:sz w:val="20"/>
              </w:rPr>
            </w:pPr>
            <w:r w:rsidRPr="006B31DB">
              <w:rPr>
                <w:color w:val="000000" w:themeColor="text1"/>
                <w:sz w:val="20"/>
              </w:rPr>
              <w:t>Town is responsible for engineering</w:t>
            </w:r>
            <w:r w:rsidRPr="006B31DB">
              <w:rPr>
                <w:color w:val="000000" w:themeColor="text1"/>
                <w:spacing w:val="-4"/>
                <w:sz w:val="20"/>
              </w:rPr>
              <w:t xml:space="preserve"> costs, which will vary depending on the project (typically 10% of construction)</w:t>
            </w:r>
          </w:p>
        </w:tc>
        <w:tc>
          <w:tcPr>
            <w:tcW w:w="3054" w:type="dxa"/>
            <w:shd w:val="clear" w:color="auto" w:fill="FFFFFF" w:themeFill="background1"/>
          </w:tcPr>
          <w:p w14:paraId="26AE5BF5" w14:textId="77777777" w:rsidR="006B31DB" w:rsidRDefault="006B31DB" w:rsidP="008F5178">
            <w:pPr>
              <w:spacing w:before="80" w:after="80"/>
              <w:jc w:val="left"/>
              <w:rPr>
                <w:color w:val="000000" w:themeColor="text1"/>
                <w:sz w:val="20"/>
              </w:rPr>
            </w:pPr>
            <w:r w:rsidRPr="006B31DB">
              <w:rPr>
                <w:color w:val="000000" w:themeColor="text1"/>
                <w:sz w:val="20"/>
              </w:rPr>
              <w:t>DPW Director/Town Planner/ TEC submitted funding request for $305,000 for sidewalks in the Town Center.</w:t>
            </w:r>
          </w:p>
          <w:p w14:paraId="24902369" w14:textId="5F75A76E" w:rsidR="00CD35D2" w:rsidRPr="006B31DB" w:rsidRDefault="00CD35D2" w:rsidP="008F5178">
            <w:pPr>
              <w:spacing w:before="80" w:after="80"/>
              <w:jc w:val="left"/>
              <w:rPr>
                <w:color w:val="000000" w:themeColor="text1"/>
                <w:spacing w:val="-4"/>
                <w:sz w:val="20"/>
              </w:rPr>
            </w:pPr>
            <w:r>
              <w:rPr>
                <w:color w:val="000000" w:themeColor="text1"/>
                <w:sz w:val="20"/>
              </w:rPr>
              <w:t>No additional applications pending as of 8/2021.</w:t>
            </w:r>
          </w:p>
        </w:tc>
      </w:tr>
      <w:tr w:rsidR="006B31DB" w:rsidRPr="00FF6674" w14:paraId="69F5B88C" w14:textId="48AB4710" w:rsidTr="006B31DB">
        <w:trPr>
          <w:trHeight w:val="1080"/>
        </w:trPr>
        <w:tc>
          <w:tcPr>
            <w:tcW w:w="3751" w:type="dxa"/>
          </w:tcPr>
          <w:p w14:paraId="1F16B988" w14:textId="77777777" w:rsidR="006B31DB" w:rsidRPr="00FF6674" w:rsidRDefault="006B31DB" w:rsidP="008F5178">
            <w:pPr>
              <w:spacing w:before="80" w:after="80"/>
              <w:jc w:val="left"/>
              <w:rPr>
                <w:sz w:val="20"/>
              </w:rPr>
            </w:pPr>
            <w:r>
              <w:rPr>
                <w:sz w:val="20"/>
              </w:rPr>
              <w:t xml:space="preserve">Consult </w:t>
            </w:r>
            <w:r w:rsidRPr="00FF6674">
              <w:rPr>
                <w:sz w:val="20"/>
              </w:rPr>
              <w:t xml:space="preserve">the “Devens </w:t>
            </w:r>
            <w:r>
              <w:rPr>
                <w:sz w:val="20"/>
              </w:rPr>
              <w:t>Matrix</w:t>
            </w:r>
            <w:r w:rsidRPr="00FF6674">
              <w:rPr>
                <w:sz w:val="20"/>
              </w:rPr>
              <w:t>” (</w:t>
            </w:r>
            <w:r>
              <w:rPr>
                <w:sz w:val="20"/>
              </w:rPr>
              <w:t>Chapter 9)</w:t>
            </w:r>
            <w:r w:rsidRPr="00FF6674">
              <w:rPr>
                <w:sz w:val="20"/>
              </w:rPr>
              <w:t xml:space="preserve"> to evaluat</w:t>
            </w:r>
            <w:r>
              <w:rPr>
                <w:sz w:val="20"/>
              </w:rPr>
              <w:t>e</w:t>
            </w:r>
            <w:r w:rsidRPr="00FF6674">
              <w:rPr>
                <w:sz w:val="20"/>
              </w:rPr>
              <w:t xml:space="preserve"> the benefits and draw</w:t>
            </w:r>
            <w:r>
              <w:rPr>
                <w:sz w:val="20"/>
              </w:rPr>
              <w:t>-</w:t>
            </w:r>
            <w:r w:rsidRPr="00FF6674">
              <w:rPr>
                <w:sz w:val="20"/>
              </w:rPr>
              <w:t>backs of reclaiming jurisdiction at Devens; be open to updating the framework as needed.</w:t>
            </w:r>
          </w:p>
        </w:tc>
        <w:tc>
          <w:tcPr>
            <w:tcW w:w="784" w:type="dxa"/>
          </w:tcPr>
          <w:p w14:paraId="45D8580B" w14:textId="77777777" w:rsidR="006B31DB" w:rsidRPr="00FF6674" w:rsidRDefault="006B31DB" w:rsidP="008F5178">
            <w:pPr>
              <w:spacing w:before="80" w:after="80"/>
              <w:jc w:val="center"/>
              <w:rPr>
                <w:sz w:val="20"/>
              </w:rPr>
            </w:pPr>
            <w:r>
              <w:rPr>
                <w:sz w:val="20"/>
              </w:rPr>
              <w:t>1-3</w:t>
            </w:r>
          </w:p>
        </w:tc>
        <w:tc>
          <w:tcPr>
            <w:tcW w:w="842" w:type="dxa"/>
          </w:tcPr>
          <w:p w14:paraId="17B67C55" w14:textId="77777777" w:rsidR="006B31DB" w:rsidRPr="00FF6674" w:rsidRDefault="006B31DB" w:rsidP="008F5178">
            <w:pPr>
              <w:spacing w:before="80" w:after="80"/>
              <w:jc w:val="center"/>
              <w:rPr>
                <w:sz w:val="20"/>
              </w:rPr>
            </w:pPr>
            <w:r>
              <w:rPr>
                <w:sz w:val="20"/>
              </w:rPr>
              <w:t>N</w:t>
            </w:r>
          </w:p>
        </w:tc>
        <w:tc>
          <w:tcPr>
            <w:tcW w:w="2571" w:type="dxa"/>
          </w:tcPr>
          <w:p w14:paraId="4ECC96A7" w14:textId="6F1EF88E" w:rsidR="006B31DB" w:rsidRPr="00907C53" w:rsidRDefault="006B31DB" w:rsidP="008F5178">
            <w:pPr>
              <w:spacing w:before="80" w:after="80"/>
              <w:jc w:val="left"/>
              <w:rPr>
                <w:spacing w:val="-2"/>
                <w:sz w:val="20"/>
              </w:rPr>
            </w:pPr>
            <w:r>
              <w:rPr>
                <w:spacing w:val="-2"/>
                <w:sz w:val="20"/>
              </w:rPr>
              <w:t>Kara McGuire Minar and Lucy Wallace</w:t>
            </w:r>
          </w:p>
        </w:tc>
        <w:tc>
          <w:tcPr>
            <w:tcW w:w="2512" w:type="dxa"/>
          </w:tcPr>
          <w:p w14:paraId="19BC7357" w14:textId="1FA84B8B" w:rsidR="006B31DB" w:rsidRPr="00FF6674" w:rsidRDefault="006B31DB" w:rsidP="008F5178">
            <w:pPr>
              <w:spacing w:before="80" w:after="80"/>
              <w:jc w:val="left"/>
              <w:rPr>
                <w:sz w:val="20"/>
              </w:rPr>
            </w:pPr>
            <w:r>
              <w:rPr>
                <w:sz w:val="20"/>
              </w:rPr>
              <w:t>Establish a planning process for resuming jurisdiction</w:t>
            </w:r>
          </w:p>
        </w:tc>
        <w:tc>
          <w:tcPr>
            <w:tcW w:w="2280" w:type="dxa"/>
          </w:tcPr>
          <w:p w14:paraId="6DA18EF1" w14:textId="038C865C" w:rsidR="006B31DB" w:rsidRPr="00FF6674" w:rsidRDefault="006B31DB" w:rsidP="008F5178">
            <w:pPr>
              <w:spacing w:before="80" w:after="80"/>
              <w:jc w:val="left"/>
              <w:rPr>
                <w:sz w:val="20"/>
              </w:rPr>
            </w:pPr>
            <w:r>
              <w:rPr>
                <w:sz w:val="20"/>
              </w:rPr>
              <w:t>Seek MassDevelopment funding for complex undertaking</w:t>
            </w:r>
          </w:p>
        </w:tc>
        <w:tc>
          <w:tcPr>
            <w:tcW w:w="3054" w:type="dxa"/>
          </w:tcPr>
          <w:p w14:paraId="6DD21B6F" w14:textId="410B3610" w:rsidR="006B31DB" w:rsidRPr="00FF6674" w:rsidRDefault="006B31DB" w:rsidP="008F5178">
            <w:pPr>
              <w:spacing w:before="80" w:after="80"/>
              <w:jc w:val="left"/>
              <w:rPr>
                <w:sz w:val="20"/>
              </w:rPr>
            </w:pPr>
            <w:r>
              <w:rPr>
                <w:sz w:val="20"/>
              </w:rPr>
              <w:t>BOS created Harvard-Devens Jurisdiction Committee Feb. ‘18. Outline scope prepared. Meeting held with state Senator and Rep Feb. ’18 to discuss funding.</w:t>
            </w:r>
          </w:p>
        </w:tc>
      </w:tr>
      <w:tr w:rsidR="006B31DB" w:rsidRPr="00FF6674" w14:paraId="66107678" w14:textId="30735D5F" w:rsidTr="006B31DB">
        <w:trPr>
          <w:trHeight w:val="864"/>
        </w:trPr>
        <w:tc>
          <w:tcPr>
            <w:tcW w:w="3751" w:type="dxa"/>
          </w:tcPr>
          <w:p w14:paraId="12B5BC96" w14:textId="61502AA8" w:rsidR="006B31DB" w:rsidRPr="0065609B" w:rsidRDefault="006B31DB" w:rsidP="008F5178">
            <w:pPr>
              <w:spacing w:before="80" w:after="80"/>
              <w:jc w:val="left"/>
              <w:rPr>
                <w:spacing w:val="-4"/>
                <w:sz w:val="20"/>
              </w:rPr>
            </w:pPr>
            <w:r>
              <w:rPr>
                <w:spacing w:val="-4"/>
                <w:sz w:val="20"/>
              </w:rPr>
              <w:t>D</w:t>
            </w:r>
            <w:r w:rsidRPr="0065609B">
              <w:rPr>
                <w:spacing w:val="-4"/>
                <w:sz w:val="20"/>
              </w:rPr>
              <w:t>evelop housing for seniors adjacent to the Hildreth House.</w:t>
            </w:r>
          </w:p>
        </w:tc>
        <w:tc>
          <w:tcPr>
            <w:tcW w:w="784" w:type="dxa"/>
          </w:tcPr>
          <w:p w14:paraId="61108548" w14:textId="0E5EB070" w:rsidR="006B31DB" w:rsidRDefault="006B31DB" w:rsidP="008F5178">
            <w:pPr>
              <w:spacing w:before="80" w:after="80"/>
              <w:jc w:val="center"/>
              <w:rPr>
                <w:sz w:val="20"/>
              </w:rPr>
            </w:pPr>
            <w:r>
              <w:rPr>
                <w:sz w:val="20"/>
              </w:rPr>
              <w:t>On-going</w:t>
            </w:r>
          </w:p>
        </w:tc>
        <w:tc>
          <w:tcPr>
            <w:tcW w:w="842" w:type="dxa"/>
          </w:tcPr>
          <w:p w14:paraId="51D5FD3D" w14:textId="77777777" w:rsidR="006B31DB" w:rsidRPr="00FF6674" w:rsidRDefault="006B31DB" w:rsidP="008F5178">
            <w:pPr>
              <w:spacing w:before="80" w:after="80"/>
              <w:jc w:val="center"/>
              <w:rPr>
                <w:sz w:val="20"/>
              </w:rPr>
            </w:pPr>
            <w:r>
              <w:rPr>
                <w:sz w:val="20"/>
              </w:rPr>
              <w:t>N</w:t>
            </w:r>
          </w:p>
        </w:tc>
        <w:tc>
          <w:tcPr>
            <w:tcW w:w="2571" w:type="dxa"/>
          </w:tcPr>
          <w:p w14:paraId="1960DE16" w14:textId="2D10EE11" w:rsidR="006B31DB" w:rsidRPr="00475EA7" w:rsidRDefault="006B31DB" w:rsidP="008F5178">
            <w:pPr>
              <w:spacing w:before="80" w:after="80"/>
              <w:jc w:val="left"/>
              <w:rPr>
                <w:spacing w:val="-4"/>
                <w:sz w:val="20"/>
              </w:rPr>
            </w:pPr>
            <w:r>
              <w:rPr>
                <w:spacing w:val="-4"/>
                <w:sz w:val="20"/>
              </w:rPr>
              <w:t>Lucy Wallace</w:t>
            </w:r>
          </w:p>
        </w:tc>
        <w:tc>
          <w:tcPr>
            <w:tcW w:w="2512" w:type="dxa"/>
          </w:tcPr>
          <w:p w14:paraId="3434AC10" w14:textId="0691B96B" w:rsidR="006B31DB" w:rsidRPr="00FF6674" w:rsidRDefault="006B31DB" w:rsidP="008F5178">
            <w:pPr>
              <w:spacing w:before="80" w:after="80"/>
              <w:jc w:val="left"/>
              <w:rPr>
                <w:sz w:val="20"/>
              </w:rPr>
            </w:pPr>
            <w:r>
              <w:rPr>
                <w:sz w:val="20"/>
              </w:rPr>
              <w:t>Access to town water and sewer. Will need a vote at the Fall, 2017 STM.</w:t>
            </w:r>
          </w:p>
        </w:tc>
        <w:tc>
          <w:tcPr>
            <w:tcW w:w="2280" w:type="dxa"/>
          </w:tcPr>
          <w:p w14:paraId="63B9B2E2" w14:textId="1F82F64B" w:rsidR="006B31DB" w:rsidRPr="0065609B" w:rsidRDefault="006B31DB" w:rsidP="008F5178">
            <w:pPr>
              <w:spacing w:before="80" w:after="80"/>
              <w:jc w:val="left"/>
              <w:rPr>
                <w:spacing w:val="-10"/>
                <w:sz w:val="20"/>
              </w:rPr>
            </w:pPr>
          </w:p>
        </w:tc>
        <w:tc>
          <w:tcPr>
            <w:tcW w:w="3054" w:type="dxa"/>
          </w:tcPr>
          <w:p w14:paraId="54D1DCA7" w14:textId="7E2F6C77" w:rsidR="006B31DB" w:rsidRPr="0065609B" w:rsidRDefault="006B31DB" w:rsidP="008F5178">
            <w:pPr>
              <w:spacing w:before="80" w:after="80"/>
              <w:jc w:val="left"/>
              <w:rPr>
                <w:spacing w:val="-10"/>
                <w:sz w:val="20"/>
              </w:rPr>
            </w:pPr>
            <w:r>
              <w:rPr>
                <w:spacing w:val="-10"/>
                <w:sz w:val="20"/>
              </w:rPr>
              <w:t xml:space="preserve">BOS created Housing @ Hildreth House Committee (H@HHC).  Hired TTI to prepare site plan. Planning Board approved plan Aug. ’17.  RFP issued Aug. ’17.  Declaring land surplus awaiting outcome of Fire Station Feasibility Study. </w:t>
            </w:r>
          </w:p>
        </w:tc>
      </w:tr>
      <w:tr w:rsidR="006B31DB" w:rsidRPr="00FF6674" w14:paraId="2FC8AA1B" w14:textId="120AD607" w:rsidTr="006B31DB">
        <w:trPr>
          <w:trHeight w:val="864"/>
        </w:trPr>
        <w:tc>
          <w:tcPr>
            <w:tcW w:w="3751" w:type="dxa"/>
          </w:tcPr>
          <w:p w14:paraId="209DC8CA" w14:textId="77777777" w:rsidR="006B31DB" w:rsidRPr="001D48D6" w:rsidRDefault="006B31DB" w:rsidP="008F5178">
            <w:pPr>
              <w:spacing w:before="80" w:after="80"/>
              <w:jc w:val="left"/>
              <w:rPr>
                <w:sz w:val="20"/>
              </w:rPr>
            </w:pPr>
            <w:r>
              <w:rPr>
                <w:sz w:val="20"/>
              </w:rPr>
              <w:t>Complete the design study for the Hildreth Elementary School and construct recommended improvements.</w:t>
            </w:r>
          </w:p>
        </w:tc>
        <w:tc>
          <w:tcPr>
            <w:tcW w:w="784" w:type="dxa"/>
          </w:tcPr>
          <w:p w14:paraId="602CB623" w14:textId="77777777" w:rsidR="006B31DB" w:rsidRPr="00FF6674" w:rsidDel="00FA62F2" w:rsidRDefault="006B31DB" w:rsidP="008F5178">
            <w:pPr>
              <w:spacing w:before="80" w:after="80"/>
              <w:jc w:val="center"/>
              <w:rPr>
                <w:sz w:val="20"/>
              </w:rPr>
            </w:pPr>
            <w:r>
              <w:rPr>
                <w:sz w:val="20"/>
              </w:rPr>
              <w:t>1-5</w:t>
            </w:r>
          </w:p>
        </w:tc>
        <w:tc>
          <w:tcPr>
            <w:tcW w:w="842" w:type="dxa"/>
          </w:tcPr>
          <w:p w14:paraId="2E5444DE" w14:textId="77777777" w:rsidR="006B31DB" w:rsidRPr="00FF6674" w:rsidRDefault="006B31DB" w:rsidP="008F5178">
            <w:pPr>
              <w:spacing w:before="80" w:after="80"/>
              <w:jc w:val="center"/>
              <w:rPr>
                <w:sz w:val="20"/>
              </w:rPr>
            </w:pPr>
            <w:r>
              <w:rPr>
                <w:sz w:val="20"/>
              </w:rPr>
              <w:t>N</w:t>
            </w:r>
          </w:p>
        </w:tc>
        <w:tc>
          <w:tcPr>
            <w:tcW w:w="2571" w:type="dxa"/>
          </w:tcPr>
          <w:p w14:paraId="71E2BE8E" w14:textId="29801D05" w:rsidR="006B31DB" w:rsidRDefault="006B31DB" w:rsidP="008F5178">
            <w:pPr>
              <w:spacing w:before="80" w:after="80"/>
              <w:jc w:val="left"/>
              <w:rPr>
                <w:spacing w:val="-4"/>
                <w:sz w:val="20"/>
              </w:rPr>
            </w:pPr>
            <w:r>
              <w:rPr>
                <w:spacing w:val="-4"/>
                <w:sz w:val="20"/>
              </w:rPr>
              <w:t>Alice von Loesecke</w:t>
            </w:r>
          </w:p>
        </w:tc>
        <w:tc>
          <w:tcPr>
            <w:tcW w:w="2512" w:type="dxa"/>
          </w:tcPr>
          <w:p w14:paraId="22B5397C" w14:textId="4A92A327" w:rsidR="006B31DB" w:rsidRPr="00EE5DF0" w:rsidRDefault="006B31DB" w:rsidP="008F5178">
            <w:pPr>
              <w:spacing w:before="80" w:after="80"/>
              <w:jc w:val="left"/>
              <w:rPr>
                <w:spacing w:val="-4"/>
                <w:sz w:val="20"/>
              </w:rPr>
            </w:pPr>
            <w:r>
              <w:rPr>
                <w:spacing w:val="-4"/>
                <w:sz w:val="20"/>
              </w:rPr>
              <w:t>Provide local match to MSBA grant</w:t>
            </w:r>
          </w:p>
        </w:tc>
        <w:tc>
          <w:tcPr>
            <w:tcW w:w="2280" w:type="dxa"/>
          </w:tcPr>
          <w:p w14:paraId="1D6B131B" w14:textId="23C28324" w:rsidR="006B31DB" w:rsidRPr="00FF6674" w:rsidRDefault="006B31DB" w:rsidP="008F5178">
            <w:pPr>
              <w:spacing w:before="80" w:after="80"/>
              <w:jc w:val="left"/>
              <w:rPr>
                <w:sz w:val="20"/>
              </w:rPr>
            </w:pPr>
            <w:r>
              <w:rPr>
                <w:sz w:val="20"/>
              </w:rPr>
              <w:t>Large investment will be required</w:t>
            </w:r>
          </w:p>
        </w:tc>
        <w:tc>
          <w:tcPr>
            <w:tcW w:w="3054" w:type="dxa"/>
          </w:tcPr>
          <w:p w14:paraId="44C17879" w14:textId="28DCFECE" w:rsidR="006B31DB" w:rsidRDefault="006B31DB" w:rsidP="008F5178">
            <w:pPr>
              <w:spacing w:before="80" w:after="80"/>
              <w:jc w:val="left"/>
              <w:rPr>
                <w:sz w:val="20"/>
              </w:rPr>
            </w:pPr>
            <w:r>
              <w:rPr>
                <w:sz w:val="20"/>
              </w:rPr>
              <w:t>A new HES has been constructed and is now occupied.</w:t>
            </w:r>
          </w:p>
        </w:tc>
      </w:tr>
      <w:tr w:rsidR="006B31DB" w:rsidRPr="00FF6674" w14:paraId="7DA7DB7D" w14:textId="4D37A10F" w:rsidTr="006B31DB">
        <w:trPr>
          <w:trHeight w:val="1080"/>
        </w:trPr>
        <w:tc>
          <w:tcPr>
            <w:tcW w:w="3751" w:type="dxa"/>
          </w:tcPr>
          <w:p w14:paraId="4032A999" w14:textId="77777777" w:rsidR="006B31DB" w:rsidRPr="00FF6674" w:rsidRDefault="006B31DB" w:rsidP="000C33A3">
            <w:pPr>
              <w:spacing w:before="80" w:after="80"/>
              <w:jc w:val="left"/>
              <w:rPr>
                <w:sz w:val="20"/>
              </w:rPr>
            </w:pPr>
            <w:r w:rsidRPr="00FF6674">
              <w:rPr>
                <w:sz w:val="20"/>
              </w:rPr>
              <w:t xml:space="preserve">Renovate and expand the Hildreth House to make it suitable for the space needs of </w:t>
            </w:r>
            <w:r>
              <w:rPr>
                <w:sz w:val="20"/>
              </w:rPr>
              <w:t xml:space="preserve">the </w:t>
            </w:r>
            <w:r w:rsidRPr="00FF6674">
              <w:rPr>
                <w:sz w:val="20"/>
              </w:rPr>
              <w:t>Council on Aging and other town programs.</w:t>
            </w:r>
          </w:p>
        </w:tc>
        <w:tc>
          <w:tcPr>
            <w:tcW w:w="784" w:type="dxa"/>
          </w:tcPr>
          <w:p w14:paraId="72A1199C" w14:textId="77777777" w:rsidR="006B31DB" w:rsidRPr="00FF6674" w:rsidRDefault="006B31DB" w:rsidP="000C33A3">
            <w:pPr>
              <w:spacing w:before="80" w:after="80"/>
              <w:jc w:val="center"/>
              <w:rPr>
                <w:sz w:val="20"/>
              </w:rPr>
            </w:pPr>
            <w:r>
              <w:rPr>
                <w:sz w:val="20"/>
              </w:rPr>
              <w:t>1-5</w:t>
            </w:r>
          </w:p>
        </w:tc>
        <w:tc>
          <w:tcPr>
            <w:tcW w:w="842" w:type="dxa"/>
          </w:tcPr>
          <w:p w14:paraId="29607D5E" w14:textId="77777777" w:rsidR="006B31DB" w:rsidRPr="00FF6674" w:rsidRDefault="006B31DB" w:rsidP="000C33A3">
            <w:pPr>
              <w:spacing w:before="80" w:after="80"/>
              <w:jc w:val="center"/>
              <w:rPr>
                <w:sz w:val="20"/>
              </w:rPr>
            </w:pPr>
            <w:r w:rsidRPr="00FF6674">
              <w:rPr>
                <w:sz w:val="20"/>
              </w:rPr>
              <w:t>Y</w:t>
            </w:r>
          </w:p>
        </w:tc>
        <w:tc>
          <w:tcPr>
            <w:tcW w:w="2571" w:type="dxa"/>
          </w:tcPr>
          <w:p w14:paraId="75B65730" w14:textId="3EB8BC24" w:rsidR="006B31DB" w:rsidRPr="00907C53" w:rsidRDefault="006B31DB" w:rsidP="000C33A3">
            <w:pPr>
              <w:spacing w:before="80" w:after="80"/>
              <w:jc w:val="left"/>
              <w:rPr>
                <w:spacing w:val="-2"/>
                <w:sz w:val="20"/>
              </w:rPr>
            </w:pPr>
            <w:r>
              <w:rPr>
                <w:spacing w:val="-4"/>
                <w:sz w:val="20"/>
              </w:rPr>
              <w:t>Lucy Wallace</w:t>
            </w:r>
          </w:p>
        </w:tc>
        <w:tc>
          <w:tcPr>
            <w:tcW w:w="2512" w:type="dxa"/>
          </w:tcPr>
          <w:p w14:paraId="6F3BB6AF" w14:textId="51B4188C" w:rsidR="006B31DB" w:rsidRPr="00FF6674" w:rsidRDefault="006B31DB" w:rsidP="000C33A3">
            <w:pPr>
              <w:spacing w:before="80" w:after="80"/>
              <w:jc w:val="left"/>
              <w:rPr>
                <w:sz w:val="20"/>
              </w:rPr>
            </w:pPr>
            <w:r>
              <w:rPr>
                <w:sz w:val="20"/>
              </w:rPr>
              <w:t>Earmark proceeds from sale of land behind the Hildreth House to offset the cost</w:t>
            </w:r>
          </w:p>
        </w:tc>
        <w:tc>
          <w:tcPr>
            <w:tcW w:w="2280" w:type="dxa"/>
          </w:tcPr>
          <w:p w14:paraId="60DC474A" w14:textId="00339EC3" w:rsidR="006B31DB" w:rsidRPr="00FF6674" w:rsidRDefault="006B31DB" w:rsidP="000C33A3">
            <w:pPr>
              <w:spacing w:before="80" w:after="80"/>
              <w:jc w:val="left"/>
              <w:rPr>
                <w:sz w:val="20"/>
              </w:rPr>
            </w:pPr>
            <w:r w:rsidRPr="00FF6674">
              <w:rPr>
                <w:sz w:val="20"/>
              </w:rPr>
              <w:t>TBD</w:t>
            </w:r>
          </w:p>
        </w:tc>
        <w:tc>
          <w:tcPr>
            <w:tcW w:w="3054" w:type="dxa"/>
          </w:tcPr>
          <w:p w14:paraId="6A2A93E3" w14:textId="241DBE12" w:rsidR="006B31DB" w:rsidRPr="00FF6674" w:rsidRDefault="00CD35D2" w:rsidP="000C33A3">
            <w:pPr>
              <w:spacing w:before="80" w:after="80"/>
              <w:jc w:val="left"/>
              <w:rPr>
                <w:sz w:val="20"/>
              </w:rPr>
            </w:pPr>
            <w:r>
              <w:rPr>
                <w:sz w:val="20"/>
              </w:rPr>
              <w:t>COA is investigating alternative space.</w:t>
            </w:r>
          </w:p>
        </w:tc>
      </w:tr>
      <w:tr w:rsidR="006B31DB" w:rsidRPr="00FF6674" w14:paraId="4BE397CA" w14:textId="7E786AB1" w:rsidTr="006B31DB">
        <w:trPr>
          <w:trHeight w:val="880"/>
        </w:trPr>
        <w:tc>
          <w:tcPr>
            <w:tcW w:w="3751" w:type="dxa"/>
          </w:tcPr>
          <w:p w14:paraId="2B9C430C" w14:textId="77777777" w:rsidR="006B31DB" w:rsidRPr="00FF6674" w:rsidRDefault="006B31DB" w:rsidP="000C33A3">
            <w:pPr>
              <w:spacing w:before="80" w:after="80"/>
              <w:jc w:val="left"/>
              <w:rPr>
                <w:sz w:val="20"/>
              </w:rPr>
            </w:pPr>
            <w:r w:rsidRPr="00FF6674">
              <w:rPr>
                <w:sz w:val="20"/>
              </w:rPr>
              <w:lastRenderedPageBreak/>
              <w:t>Improve sidewalk connectivity in the Town Center</w:t>
            </w:r>
            <w:r>
              <w:rPr>
                <w:sz w:val="20"/>
              </w:rPr>
              <w:t>.</w:t>
            </w:r>
          </w:p>
        </w:tc>
        <w:tc>
          <w:tcPr>
            <w:tcW w:w="784" w:type="dxa"/>
          </w:tcPr>
          <w:p w14:paraId="24C4E7EC" w14:textId="77777777" w:rsidR="006B31DB" w:rsidRPr="00FF6674" w:rsidRDefault="006B31DB" w:rsidP="000C33A3">
            <w:pPr>
              <w:spacing w:before="80" w:after="80"/>
              <w:jc w:val="center"/>
              <w:rPr>
                <w:sz w:val="20"/>
              </w:rPr>
            </w:pPr>
            <w:r w:rsidRPr="00FF6674">
              <w:rPr>
                <w:sz w:val="20"/>
              </w:rPr>
              <w:t>1-5</w:t>
            </w:r>
          </w:p>
        </w:tc>
        <w:tc>
          <w:tcPr>
            <w:tcW w:w="842" w:type="dxa"/>
          </w:tcPr>
          <w:p w14:paraId="310203EE" w14:textId="77777777" w:rsidR="006B31DB" w:rsidRPr="00FF6674" w:rsidRDefault="006B31DB" w:rsidP="000C33A3">
            <w:pPr>
              <w:spacing w:before="80" w:after="80"/>
              <w:jc w:val="center"/>
              <w:rPr>
                <w:sz w:val="20"/>
              </w:rPr>
            </w:pPr>
            <w:r w:rsidRPr="00FF6674">
              <w:rPr>
                <w:sz w:val="20"/>
              </w:rPr>
              <w:t>Y</w:t>
            </w:r>
          </w:p>
        </w:tc>
        <w:tc>
          <w:tcPr>
            <w:tcW w:w="2571" w:type="dxa"/>
          </w:tcPr>
          <w:p w14:paraId="355D87F8" w14:textId="08895154" w:rsidR="006B31DB" w:rsidRPr="00C13DCC" w:rsidRDefault="006B31DB" w:rsidP="000C33A3">
            <w:pPr>
              <w:spacing w:before="80" w:after="80"/>
              <w:jc w:val="left"/>
              <w:rPr>
                <w:spacing w:val="-4"/>
                <w:sz w:val="20"/>
              </w:rPr>
            </w:pPr>
            <w:r>
              <w:rPr>
                <w:spacing w:val="-4"/>
                <w:sz w:val="20"/>
              </w:rPr>
              <w:t>Kara McGuire Minar and Ken Swanton with the DPW Director</w:t>
            </w:r>
          </w:p>
        </w:tc>
        <w:tc>
          <w:tcPr>
            <w:tcW w:w="2512" w:type="dxa"/>
          </w:tcPr>
          <w:p w14:paraId="60360C02" w14:textId="130191CF" w:rsidR="006B31DB" w:rsidRPr="00FF6674" w:rsidRDefault="006B31DB" w:rsidP="000C33A3">
            <w:pPr>
              <w:spacing w:before="80" w:after="80"/>
              <w:jc w:val="left"/>
              <w:rPr>
                <w:sz w:val="20"/>
              </w:rPr>
            </w:pPr>
            <w:r>
              <w:rPr>
                <w:sz w:val="20"/>
              </w:rPr>
              <w:t>Build</w:t>
            </w:r>
            <w:r w:rsidRPr="00FF6674">
              <w:rPr>
                <w:sz w:val="20"/>
              </w:rPr>
              <w:t xml:space="preserve"> into the annual budget process so there is a recurring commitment</w:t>
            </w:r>
          </w:p>
        </w:tc>
        <w:tc>
          <w:tcPr>
            <w:tcW w:w="2280" w:type="dxa"/>
          </w:tcPr>
          <w:p w14:paraId="14779D8B" w14:textId="3958BE43" w:rsidR="006B31DB" w:rsidRPr="00FF6674" w:rsidRDefault="006B31DB" w:rsidP="000C33A3">
            <w:pPr>
              <w:spacing w:before="80" w:after="80"/>
              <w:jc w:val="left"/>
              <w:rPr>
                <w:sz w:val="20"/>
              </w:rPr>
            </w:pPr>
            <w:r w:rsidRPr="00FF6674">
              <w:rPr>
                <w:sz w:val="20"/>
              </w:rPr>
              <w:t>TBD</w:t>
            </w:r>
          </w:p>
        </w:tc>
        <w:tc>
          <w:tcPr>
            <w:tcW w:w="3054" w:type="dxa"/>
          </w:tcPr>
          <w:p w14:paraId="6CA1F279" w14:textId="1F23406C" w:rsidR="006B31DB" w:rsidRPr="00FF6674" w:rsidRDefault="006B31DB" w:rsidP="000C33A3">
            <w:pPr>
              <w:spacing w:before="80" w:after="80"/>
              <w:jc w:val="left"/>
              <w:rPr>
                <w:sz w:val="20"/>
              </w:rPr>
            </w:pPr>
            <w:r>
              <w:rPr>
                <w:sz w:val="20"/>
              </w:rPr>
              <w:t>Approved plan for first Complete Streets project completed in March 2020.</w:t>
            </w:r>
          </w:p>
        </w:tc>
      </w:tr>
      <w:tr w:rsidR="006B31DB" w:rsidRPr="00FF6674" w14:paraId="35FA147D" w14:textId="1BDFF4A2" w:rsidTr="006B31DB">
        <w:trPr>
          <w:trHeight w:val="720"/>
        </w:trPr>
        <w:tc>
          <w:tcPr>
            <w:tcW w:w="3751" w:type="dxa"/>
            <w:shd w:val="clear" w:color="auto" w:fill="FFFFFF" w:themeFill="background1"/>
          </w:tcPr>
          <w:p w14:paraId="7543065B" w14:textId="77777777" w:rsidR="006B31DB" w:rsidRPr="006B31DB" w:rsidRDefault="006B31DB" w:rsidP="000C33A3">
            <w:pPr>
              <w:spacing w:before="80" w:after="80"/>
              <w:jc w:val="left"/>
              <w:rPr>
                <w:color w:val="000000" w:themeColor="text1"/>
                <w:sz w:val="20"/>
              </w:rPr>
            </w:pPr>
            <w:r w:rsidRPr="006B31DB">
              <w:rPr>
                <w:color w:val="000000" w:themeColor="text1"/>
                <w:sz w:val="20"/>
              </w:rPr>
              <w:t>Work with MRPC to obtain funding for safety and aesthetic improvements to Ayer Road.</w:t>
            </w:r>
          </w:p>
        </w:tc>
        <w:tc>
          <w:tcPr>
            <w:tcW w:w="784" w:type="dxa"/>
            <w:shd w:val="clear" w:color="auto" w:fill="FFFFFF" w:themeFill="background1"/>
          </w:tcPr>
          <w:p w14:paraId="2757D96E" w14:textId="77777777" w:rsidR="006B31DB" w:rsidRPr="006B31DB" w:rsidRDefault="006B31DB" w:rsidP="000C33A3">
            <w:pPr>
              <w:spacing w:before="80" w:after="80"/>
              <w:jc w:val="center"/>
              <w:rPr>
                <w:color w:val="000000" w:themeColor="text1"/>
                <w:sz w:val="20"/>
              </w:rPr>
            </w:pPr>
            <w:r w:rsidRPr="006B31DB">
              <w:rPr>
                <w:color w:val="000000" w:themeColor="text1"/>
                <w:sz w:val="20"/>
              </w:rPr>
              <w:t>3-5</w:t>
            </w:r>
          </w:p>
        </w:tc>
        <w:tc>
          <w:tcPr>
            <w:tcW w:w="842" w:type="dxa"/>
            <w:shd w:val="clear" w:color="auto" w:fill="FFFFFF" w:themeFill="background1"/>
          </w:tcPr>
          <w:p w14:paraId="703D1AEA" w14:textId="77777777" w:rsidR="006B31DB" w:rsidRPr="006B31DB" w:rsidRDefault="006B31DB" w:rsidP="000C33A3">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733E678F" w14:textId="3F93041B" w:rsidR="006B31DB" w:rsidRPr="006B31DB" w:rsidRDefault="006B31DB" w:rsidP="000C33A3">
            <w:pPr>
              <w:spacing w:before="80" w:after="80"/>
              <w:jc w:val="left"/>
              <w:rPr>
                <w:color w:val="000000" w:themeColor="text1"/>
                <w:spacing w:val="-2"/>
                <w:sz w:val="20"/>
              </w:rPr>
            </w:pPr>
            <w:r w:rsidRPr="006B31DB">
              <w:rPr>
                <w:color w:val="000000" w:themeColor="text1"/>
                <w:spacing w:val="-4"/>
                <w:sz w:val="20"/>
              </w:rPr>
              <w:t>DPW Director</w:t>
            </w:r>
          </w:p>
        </w:tc>
        <w:tc>
          <w:tcPr>
            <w:tcW w:w="2512" w:type="dxa"/>
            <w:shd w:val="clear" w:color="auto" w:fill="FFFFFF" w:themeFill="background1"/>
          </w:tcPr>
          <w:p w14:paraId="3C17D029" w14:textId="5850EE0C" w:rsidR="006B31DB" w:rsidRPr="006B31DB" w:rsidRDefault="006B31DB" w:rsidP="000C33A3">
            <w:pPr>
              <w:spacing w:before="80" w:after="80"/>
              <w:jc w:val="left"/>
              <w:rPr>
                <w:color w:val="000000" w:themeColor="text1"/>
                <w:sz w:val="20"/>
              </w:rPr>
            </w:pPr>
            <w:r w:rsidRPr="006B31DB">
              <w:rPr>
                <w:color w:val="000000" w:themeColor="text1"/>
                <w:sz w:val="20"/>
              </w:rPr>
              <w:t>Seek TIP funding</w:t>
            </w:r>
          </w:p>
        </w:tc>
        <w:tc>
          <w:tcPr>
            <w:tcW w:w="2280" w:type="dxa"/>
            <w:shd w:val="clear" w:color="auto" w:fill="FFFFFF" w:themeFill="background1"/>
          </w:tcPr>
          <w:p w14:paraId="78998E6E" w14:textId="49CC4E57" w:rsidR="006B31DB" w:rsidRPr="006B31DB" w:rsidRDefault="006B31DB" w:rsidP="000C33A3">
            <w:pPr>
              <w:spacing w:before="80" w:after="80"/>
              <w:jc w:val="left"/>
              <w:rPr>
                <w:color w:val="000000" w:themeColor="text1"/>
                <w:spacing w:val="-4"/>
                <w:sz w:val="20"/>
              </w:rPr>
            </w:pPr>
            <w:r w:rsidRPr="006B31DB">
              <w:rPr>
                <w:color w:val="000000" w:themeColor="text1"/>
                <w:spacing w:val="-4"/>
                <w:sz w:val="20"/>
              </w:rPr>
              <w:t>Town is responsible for engineering costs</w:t>
            </w:r>
          </w:p>
        </w:tc>
        <w:tc>
          <w:tcPr>
            <w:tcW w:w="3054" w:type="dxa"/>
            <w:shd w:val="clear" w:color="auto" w:fill="FFFFFF" w:themeFill="background1"/>
          </w:tcPr>
          <w:p w14:paraId="79B8BB3F" w14:textId="76C271D6" w:rsidR="006B31DB" w:rsidRPr="006B31DB" w:rsidRDefault="006B31DB" w:rsidP="000C33A3">
            <w:pPr>
              <w:spacing w:before="80" w:after="80"/>
              <w:jc w:val="left"/>
              <w:rPr>
                <w:color w:val="000000" w:themeColor="text1"/>
                <w:spacing w:val="-4"/>
                <w:sz w:val="20"/>
              </w:rPr>
            </w:pPr>
            <w:r w:rsidRPr="006B31DB">
              <w:rPr>
                <w:color w:val="000000" w:themeColor="text1"/>
                <w:spacing w:val="-4"/>
                <w:sz w:val="20"/>
              </w:rPr>
              <w:t>Town has provided over $300,000 of funding for engineering design which is at the 25% design phase. TIP project estimated to be funded in 2026.</w:t>
            </w:r>
          </w:p>
        </w:tc>
      </w:tr>
      <w:tr w:rsidR="006B31DB" w:rsidRPr="00FF6674" w14:paraId="4F20F1A5" w14:textId="3EF45C45" w:rsidTr="006B31DB">
        <w:trPr>
          <w:trHeight w:val="864"/>
        </w:trPr>
        <w:tc>
          <w:tcPr>
            <w:tcW w:w="3751" w:type="dxa"/>
            <w:shd w:val="clear" w:color="auto" w:fill="FFFFFF" w:themeFill="background1"/>
          </w:tcPr>
          <w:p w14:paraId="55F0C312" w14:textId="77777777" w:rsidR="006B31DB" w:rsidRPr="006B31DB" w:rsidRDefault="006B31DB" w:rsidP="000C33A3">
            <w:pPr>
              <w:spacing w:before="80" w:after="80"/>
              <w:jc w:val="left"/>
              <w:rPr>
                <w:color w:val="000000" w:themeColor="text1"/>
                <w:sz w:val="20"/>
              </w:rPr>
            </w:pPr>
            <w:r w:rsidRPr="006B31DB">
              <w:rPr>
                <w:color w:val="000000" w:themeColor="text1"/>
                <w:sz w:val="20"/>
              </w:rPr>
              <w:t>Work with MRPC and MassDevelopment to explore the feasibility of a bikeway connecting Devens and Harvard.</w:t>
            </w:r>
          </w:p>
        </w:tc>
        <w:tc>
          <w:tcPr>
            <w:tcW w:w="784" w:type="dxa"/>
            <w:shd w:val="clear" w:color="auto" w:fill="FFFFFF" w:themeFill="background1"/>
          </w:tcPr>
          <w:p w14:paraId="10786435" w14:textId="77777777" w:rsidR="006B31DB" w:rsidRPr="006B31DB" w:rsidRDefault="006B31DB" w:rsidP="000C33A3">
            <w:pPr>
              <w:spacing w:before="80" w:after="80"/>
              <w:jc w:val="center"/>
              <w:rPr>
                <w:color w:val="000000" w:themeColor="text1"/>
                <w:sz w:val="20"/>
              </w:rPr>
            </w:pPr>
            <w:r w:rsidRPr="006B31DB">
              <w:rPr>
                <w:color w:val="000000" w:themeColor="text1"/>
                <w:sz w:val="20"/>
              </w:rPr>
              <w:t>3-5</w:t>
            </w:r>
          </w:p>
        </w:tc>
        <w:tc>
          <w:tcPr>
            <w:tcW w:w="842" w:type="dxa"/>
            <w:shd w:val="clear" w:color="auto" w:fill="FFFFFF" w:themeFill="background1"/>
          </w:tcPr>
          <w:p w14:paraId="75A8F07C" w14:textId="77777777" w:rsidR="006B31DB" w:rsidRPr="006B31DB" w:rsidRDefault="006B31DB" w:rsidP="000C33A3">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6D1EBDD4" w14:textId="70BBC841" w:rsidR="006B31DB" w:rsidRPr="006B31DB" w:rsidRDefault="006B31DB" w:rsidP="000C33A3">
            <w:pPr>
              <w:spacing w:before="80" w:after="80"/>
              <w:jc w:val="left"/>
              <w:rPr>
                <w:color w:val="000000" w:themeColor="text1"/>
                <w:spacing w:val="-2"/>
                <w:sz w:val="20"/>
              </w:rPr>
            </w:pPr>
            <w:r w:rsidRPr="006B31DB">
              <w:rPr>
                <w:color w:val="000000" w:themeColor="text1"/>
                <w:spacing w:val="-4"/>
                <w:sz w:val="20"/>
              </w:rPr>
              <w:t>Stu Sklar with the Park and Recreation Commis</w:t>
            </w:r>
            <w:r w:rsidRPr="006B31DB">
              <w:rPr>
                <w:color w:val="000000" w:themeColor="text1"/>
                <w:spacing w:val="-4"/>
                <w:sz w:val="20"/>
              </w:rPr>
              <w:softHyphen/>
              <w:t>sion</w:t>
            </w:r>
          </w:p>
        </w:tc>
        <w:tc>
          <w:tcPr>
            <w:tcW w:w="2512" w:type="dxa"/>
            <w:shd w:val="clear" w:color="auto" w:fill="FFFFFF" w:themeFill="background1"/>
          </w:tcPr>
          <w:p w14:paraId="4F6566B9" w14:textId="63800B72" w:rsidR="006B31DB" w:rsidRPr="006B31DB" w:rsidRDefault="006B31DB" w:rsidP="000C33A3">
            <w:pPr>
              <w:spacing w:before="80" w:after="80"/>
              <w:jc w:val="left"/>
              <w:rPr>
                <w:color w:val="000000" w:themeColor="text1"/>
                <w:sz w:val="20"/>
              </w:rPr>
            </w:pPr>
            <w:r w:rsidRPr="006B31DB">
              <w:rPr>
                <w:color w:val="000000" w:themeColor="text1"/>
                <w:sz w:val="20"/>
              </w:rPr>
              <w:t>Improve access to Devens and Ayer Commuter Rail Station</w:t>
            </w:r>
          </w:p>
        </w:tc>
        <w:tc>
          <w:tcPr>
            <w:tcW w:w="2280" w:type="dxa"/>
            <w:shd w:val="clear" w:color="auto" w:fill="FFFFFF" w:themeFill="background1"/>
          </w:tcPr>
          <w:p w14:paraId="0022B907" w14:textId="483F69ED" w:rsidR="006B31DB" w:rsidRPr="006B31DB" w:rsidRDefault="006B31DB" w:rsidP="000C33A3">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3F848AA0" w14:textId="3C9688E3" w:rsidR="006B31DB" w:rsidRPr="006B31DB" w:rsidRDefault="006B31DB" w:rsidP="000C33A3">
            <w:pPr>
              <w:spacing w:before="80" w:after="80"/>
              <w:jc w:val="left"/>
              <w:rPr>
                <w:color w:val="000000" w:themeColor="text1"/>
                <w:sz w:val="20"/>
              </w:rPr>
            </w:pPr>
            <w:r w:rsidRPr="006B31DB">
              <w:rPr>
                <w:color w:val="000000" w:themeColor="text1"/>
                <w:sz w:val="20"/>
              </w:rPr>
              <w:t>Harvard TAC members have held discussions with Devens reps on a connection at Old Mill Road.</w:t>
            </w:r>
          </w:p>
        </w:tc>
      </w:tr>
      <w:tr w:rsidR="006B31DB" w:rsidRPr="00FF6674" w14:paraId="6DB19A4F" w14:textId="5AC6E182" w:rsidTr="006B31DB">
        <w:trPr>
          <w:trHeight w:val="864"/>
        </w:trPr>
        <w:tc>
          <w:tcPr>
            <w:tcW w:w="3751" w:type="dxa"/>
            <w:shd w:val="clear" w:color="auto" w:fill="FFFFFF" w:themeFill="background1"/>
          </w:tcPr>
          <w:p w14:paraId="3DE3384F" w14:textId="77777777" w:rsidR="006B31DB" w:rsidRPr="006B31DB" w:rsidRDefault="006B31DB" w:rsidP="000C33A3">
            <w:pPr>
              <w:spacing w:before="80" w:after="80"/>
              <w:jc w:val="left"/>
              <w:rPr>
                <w:color w:val="000000" w:themeColor="text1"/>
                <w:sz w:val="20"/>
              </w:rPr>
            </w:pPr>
            <w:r w:rsidRPr="006B31DB">
              <w:rPr>
                <w:color w:val="000000" w:themeColor="text1"/>
                <w:sz w:val="20"/>
              </w:rPr>
              <w:t>Determine Harvard’s preferred outcome on Devens. Enter negotiations with Ayer, Shirley, and MassDevelopment.</w:t>
            </w:r>
          </w:p>
        </w:tc>
        <w:tc>
          <w:tcPr>
            <w:tcW w:w="784" w:type="dxa"/>
            <w:shd w:val="clear" w:color="auto" w:fill="FFFFFF" w:themeFill="background1"/>
          </w:tcPr>
          <w:p w14:paraId="50F4101B" w14:textId="77777777" w:rsidR="006B31DB" w:rsidRPr="006B31DB" w:rsidRDefault="006B31DB" w:rsidP="000C33A3">
            <w:pPr>
              <w:spacing w:before="80" w:after="80"/>
              <w:jc w:val="center"/>
              <w:rPr>
                <w:color w:val="000000" w:themeColor="text1"/>
                <w:sz w:val="20"/>
              </w:rPr>
            </w:pPr>
            <w:r w:rsidRPr="006B31DB">
              <w:rPr>
                <w:color w:val="000000" w:themeColor="text1"/>
                <w:sz w:val="20"/>
              </w:rPr>
              <w:t>3-5</w:t>
            </w:r>
          </w:p>
        </w:tc>
        <w:tc>
          <w:tcPr>
            <w:tcW w:w="842" w:type="dxa"/>
            <w:shd w:val="clear" w:color="auto" w:fill="FFFFFF" w:themeFill="background1"/>
          </w:tcPr>
          <w:p w14:paraId="3E1ABABE" w14:textId="77777777" w:rsidR="006B31DB" w:rsidRPr="006B31DB" w:rsidRDefault="006B31DB" w:rsidP="000C33A3">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0FDDB640" w14:textId="2F082685" w:rsidR="006B31DB" w:rsidRPr="006B31DB" w:rsidRDefault="006B31DB" w:rsidP="000C33A3">
            <w:pPr>
              <w:spacing w:before="80" w:after="80"/>
              <w:jc w:val="left"/>
              <w:rPr>
                <w:color w:val="000000" w:themeColor="text1"/>
                <w:spacing w:val="-2"/>
                <w:sz w:val="20"/>
              </w:rPr>
            </w:pPr>
            <w:r w:rsidRPr="006B31DB">
              <w:rPr>
                <w:color w:val="000000" w:themeColor="text1"/>
                <w:spacing w:val="-2"/>
                <w:sz w:val="20"/>
              </w:rPr>
              <w:t>Lucy Wallace and Kara McGuire Minar</w:t>
            </w:r>
          </w:p>
          <w:p w14:paraId="227AEA2F" w14:textId="47A56D39" w:rsidR="006B31DB" w:rsidRPr="006B31DB" w:rsidRDefault="006B31DB" w:rsidP="000C33A3">
            <w:pPr>
              <w:spacing w:before="80" w:after="80"/>
              <w:jc w:val="left"/>
              <w:rPr>
                <w:color w:val="000000" w:themeColor="text1"/>
                <w:spacing w:val="-2"/>
                <w:sz w:val="20"/>
              </w:rPr>
            </w:pPr>
            <w:r w:rsidRPr="006B31DB">
              <w:rPr>
                <w:color w:val="000000" w:themeColor="text1"/>
                <w:spacing w:val="-2"/>
                <w:sz w:val="20"/>
              </w:rPr>
              <w:t>Board of Selectmen</w:t>
            </w:r>
          </w:p>
        </w:tc>
        <w:tc>
          <w:tcPr>
            <w:tcW w:w="2512" w:type="dxa"/>
            <w:shd w:val="clear" w:color="auto" w:fill="FFFFFF" w:themeFill="background1"/>
          </w:tcPr>
          <w:p w14:paraId="6076DAC6" w14:textId="305BF17C" w:rsidR="006B31DB" w:rsidRPr="006B31DB" w:rsidRDefault="006B31DB" w:rsidP="000C33A3">
            <w:pPr>
              <w:spacing w:before="80" w:after="80"/>
              <w:jc w:val="left"/>
              <w:rPr>
                <w:color w:val="000000" w:themeColor="text1"/>
                <w:sz w:val="20"/>
              </w:rPr>
            </w:pPr>
          </w:p>
        </w:tc>
        <w:tc>
          <w:tcPr>
            <w:tcW w:w="2280" w:type="dxa"/>
            <w:shd w:val="clear" w:color="auto" w:fill="FFFFFF" w:themeFill="background1"/>
          </w:tcPr>
          <w:p w14:paraId="4AB3C5A1" w14:textId="456A6366" w:rsidR="006B31DB" w:rsidRPr="006B31DB" w:rsidRDefault="006B31DB" w:rsidP="000C33A3">
            <w:pPr>
              <w:spacing w:before="80" w:after="80"/>
              <w:jc w:val="left"/>
              <w:rPr>
                <w:color w:val="000000" w:themeColor="text1"/>
                <w:sz w:val="20"/>
              </w:rPr>
            </w:pPr>
            <w:r w:rsidRPr="006B31DB">
              <w:rPr>
                <w:color w:val="000000" w:themeColor="text1"/>
                <w:sz w:val="20"/>
              </w:rPr>
              <w:t>Services of a neutral consultant may help to facilitate negotiations</w:t>
            </w:r>
          </w:p>
        </w:tc>
        <w:tc>
          <w:tcPr>
            <w:tcW w:w="3054" w:type="dxa"/>
            <w:shd w:val="clear" w:color="auto" w:fill="FFFFFF" w:themeFill="background1"/>
          </w:tcPr>
          <w:p w14:paraId="1AC619B6" w14:textId="3949E6A4" w:rsidR="006B31DB" w:rsidRPr="006B31DB" w:rsidRDefault="006B31DB" w:rsidP="000C33A3">
            <w:pPr>
              <w:spacing w:before="80" w:after="80"/>
              <w:jc w:val="left"/>
              <w:rPr>
                <w:color w:val="000000" w:themeColor="text1"/>
                <w:sz w:val="20"/>
              </w:rPr>
            </w:pPr>
            <w:r w:rsidRPr="006B31DB">
              <w:rPr>
                <w:color w:val="000000" w:themeColor="text1"/>
                <w:sz w:val="20"/>
              </w:rPr>
              <w:t>Harvard is participating on a Devens Framework Jurisdiction Committee begun in 2019 and ongoing.</w:t>
            </w:r>
          </w:p>
        </w:tc>
      </w:tr>
      <w:tr w:rsidR="006B31DB" w:rsidRPr="00FF6674" w14:paraId="768B25BA" w14:textId="3CD51AA8" w:rsidTr="006B31DB">
        <w:trPr>
          <w:trHeight w:val="720"/>
        </w:trPr>
        <w:tc>
          <w:tcPr>
            <w:tcW w:w="3751" w:type="dxa"/>
            <w:shd w:val="clear" w:color="auto" w:fill="FFFFFF" w:themeFill="background1"/>
          </w:tcPr>
          <w:p w14:paraId="5179CD52" w14:textId="77777777" w:rsidR="006B31DB" w:rsidRPr="006B31DB" w:rsidRDefault="006B31DB" w:rsidP="000C33A3">
            <w:pPr>
              <w:spacing w:before="80" w:after="80"/>
              <w:jc w:val="left"/>
              <w:rPr>
                <w:color w:val="000000" w:themeColor="text1"/>
                <w:spacing w:val="-4"/>
                <w:sz w:val="20"/>
              </w:rPr>
            </w:pPr>
            <w:r w:rsidRPr="006B31DB">
              <w:rPr>
                <w:color w:val="000000" w:themeColor="text1"/>
                <w:spacing w:val="-4"/>
                <w:sz w:val="20"/>
              </w:rPr>
              <w:t>Study opportunities for developing new wastewater treatment systems in the C district.</w:t>
            </w:r>
          </w:p>
        </w:tc>
        <w:tc>
          <w:tcPr>
            <w:tcW w:w="784" w:type="dxa"/>
            <w:shd w:val="clear" w:color="auto" w:fill="FFFFFF" w:themeFill="background1"/>
          </w:tcPr>
          <w:p w14:paraId="48C6B01C" w14:textId="77777777" w:rsidR="006B31DB" w:rsidRPr="006B31DB" w:rsidRDefault="006B31DB" w:rsidP="000C33A3">
            <w:pPr>
              <w:spacing w:before="80" w:after="80"/>
              <w:jc w:val="center"/>
              <w:rPr>
                <w:color w:val="000000" w:themeColor="text1"/>
                <w:sz w:val="20"/>
              </w:rPr>
            </w:pPr>
            <w:r w:rsidRPr="006B31DB">
              <w:rPr>
                <w:color w:val="000000" w:themeColor="text1"/>
                <w:sz w:val="20"/>
              </w:rPr>
              <w:t>6-10</w:t>
            </w:r>
          </w:p>
        </w:tc>
        <w:tc>
          <w:tcPr>
            <w:tcW w:w="842" w:type="dxa"/>
            <w:shd w:val="clear" w:color="auto" w:fill="FFFFFF" w:themeFill="background1"/>
          </w:tcPr>
          <w:p w14:paraId="095EFC8A" w14:textId="77777777" w:rsidR="006B31DB" w:rsidRPr="006B31DB" w:rsidRDefault="006B31DB" w:rsidP="000C33A3">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1C0AEFDC" w14:textId="1F198E77" w:rsidR="006B31DB" w:rsidRPr="006B31DB" w:rsidRDefault="006B31DB" w:rsidP="000C33A3">
            <w:pPr>
              <w:spacing w:before="80" w:after="80"/>
              <w:jc w:val="left"/>
              <w:rPr>
                <w:color w:val="000000" w:themeColor="text1"/>
                <w:spacing w:val="-2"/>
                <w:sz w:val="20"/>
              </w:rPr>
            </w:pPr>
            <w:r w:rsidRPr="006B31DB">
              <w:rPr>
                <w:color w:val="000000" w:themeColor="text1"/>
                <w:spacing w:val="-2"/>
                <w:sz w:val="20"/>
              </w:rPr>
              <w:t xml:space="preserve">Board of Selectmen </w:t>
            </w:r>
            <w:r w:rsidRPr="006B31DB">
              <w:rPr>
                <w:color w:val="000000" w:themeColor="text1"/>
                <w:spacing w:val="-4"/>
                <w:sz w:val="20"/>
              </w:rPr>
              <w:t>(Lucy Wallace as lead) &amp; Planning Board</w:t>
            </w:r>
          </w:p>
        </w:tc>
        <w:tc>
          <w:tcPr>
            <w:tcW w:w="2512" w:type="dxa"/>
            <w:shd w:val="clear" w:color="auto" w:fill="FFFFFF" w:themeFill="background1"/>
          </w:tcPr>
          <w:p w14:paraId="6AA08776" w14:textId="5D5F9600" w:rsidR="006B31DB" w:rsidRPr="006B31DB" w:rsidRDefault="006B31DB" w:rsidP="000C33A3">
            <w:pPr>
              <w:spacing w:before="80" w:after="80"/>
              <w:jc w:val="left"/>
              <w:rPr>
                <w:color w:val="000000" w:themeColor="text1"/>
                <w:sz w:val="20"/>
              </w:rPr>
            </w:pPr>
            <w:r w:rsidRPr="006B31DB">
              <w:rPr>
                <w:color w:val="000000" w:themeColor="text1"/>
                <w:sz w:val="20"/>
              </w:rPr>
              <w:t>Appropriation</w:t>
            </w:r>
          </w:p>
        </w:tc>
        <w:tc>
          <w:tcPr>
            <w:tcW w:w="2280" w:type="dxa"/>
            <w:shd w:val="clear" w:color="auto" w:fill="FFFFFF" w:themeFill="background1"/>
          </w:tcPr>
          <w:p w14:paraId="2B79B114" w14:textId="230C7974" w:rsidR="006B31DB" w:rsidRPr="006B31DB" w:rsidRDefault="006B31DB" w:rsidP="000C33A3">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566C7A11" w14:textId="15DBADF4" w:rsidR="006B31DB" w:rsidRPr="006B31DB" w:rsidRDefault="006B31DB" w:rsidP="000C33A3">
            <w:pPr>
              <w:spacing w:before="80" w:after="80"/>
              <w:jc w:val="left"/>
              <w:rPr>
                <w:color w:val="000000" w:themeColor="text1"/>
                <w:sz w:val="20"/>
              </w:rPr>
            </w:pPr>
            <w:r w:rsidRPr="006B31DB">
              <w:rPr>
                <w:color w:val="000000" w:themeColor="text1"/>
                <w:sz w:val="20"/>
              </w:rPr>
              <w:t>Land Use Boards reached out to MassDevelopment on this question in 2020 but did not receive a substantive reply.</w:t>
            </w:r>
          </w:p>
        </w:tc>
      </w:tr>
      <w:tr w:rsidR="006B31DB" w:rsidRPr="00FF6674" w14:paraId="23FAEECE" w14:textId="1A93D29E" w:rsidTr="006B31DB">
        <w:trPr>
          <w:trHeight w:val="864"/>
        </w:trPr>
        <w:tc>
          <w:tcPr>
            <w:tcW w:w="3751" w:type="dxa"/>
          </w:tcPr>
          <w:p w14:paraId="53334C20" w14:textId="77777777" w:rsidR="006B31DB" w:rsidRPr="00BB281C" w:rsidRDefault="006B31DB" w:rsidP="000C33A3">
            <w:pPr>
              <w:spacing w:before="80" w:after="80"/>
              <w:jc w:val="left"/>
              <w:rPr>
                <w:spacing w:val="-4"/>
                <w:sz w:val="20"/>
              </w:rPr>
            </w:pPr>
            <w:r w:rsidRPr="00BB281C">
              <w:rPr>
                <w:spacing w:val="-4"/>
                <w:sz w:val="20"/>
              </w:rPr>
              <w:t>Identify governance changes and staffing needs if the Town decides to resume jurisdiction of Devens.</w:t>
            </w:r>
          </w:p>
        </w:tc>
        <w:tc>
          <w:tcPr>
            <w:tcW w:w="784" w:type="dxa"/>
          </w:tcPr>
          <w:p w14:paraId="71FC55B1" w14:textId="77777777" w:rsidR="006B31DB" w:rsidRPr="00FF6674" w:rsidRDefault="006B31DB" w:rsidP="000C33A3">
            <w:pPr>
              <w:spacing w:before="80" w:after="80"/>
              <w:jc w:val="center"/>
              <w:rPr>
                <w:sz w:val="20"/>
              </w:rPr>
            </w:pPr>
            <w:r>
              <w:rPr>
                <w:sz w:val="20"/>
              </w:rPr>
              <w:t>6-10</w:t>
            </w:r>
          </w:p>
        </w:tc>
        <w:tc>
          <w:tcPr>
            <w:tcW w:w="842" w:type="dxa"/>
          </w:tcPr>
          <w:p w14:paraId="787060FB" w14:textId="77777777" w:rsidR="006B31DB" w:rsidRPr="00FF6674" w:rsidRDefault="006B31DB" w:rsidP="000C33A3">
            <w:pPr>
              <w:spacing w:before="80" w:after="80"/>
              <w:jc w:val="center"/>
              <w:rPr>
                <w:sz w:val="20"/>
              </w:rPr>
            </w:pPr>
            <w:r>
              <w:rPr>
                <w:sz w:val="20"/>
              </w:rPr>
              <w:t>N</w:t>
            </w:r>
          </w:p>
        </w:tc>
        <w:tc>
          <w:tcPr>
            <w:tcW w:w="2571" w:type="dxa"/>
          </w:tcPr>
          <w:p w14:paraId="0A457CCA" w14:textId="3980C9FA" w:rsidR="006B31DB" w:rsidRPr="00907C53" w:rsidRDefault="006B31DB" w:rsidP="000C33A3">
            <w:pPr>
              <w:spacing w:before="80" w:after="80"/>
              <w:jc w:val="left"/>
              <w:rPr>
                <w:spacing w:val="-2"/>
                <w:sz w:val="20"/>
              </w:rPr>
            </w:pPr>
            <w:r>
              <w:rPr>
                <w:spacing w:val="-2"/>
                <w:sz w:val="20"/>
              </w:rPr>
              <w:t>Stu Sklar &amp; Town Administrator</w:t>
            </w:r>
          </w:p>
        </w:tc>
        <w:tc>
          <w:tcPr>
            <w:tcW w:w="2512" w:type="dxa"/>
          </w:tcPr>
          <w:p w14:paraId="26D111C0" w14:textId="3569F60E" w:rsidR="006B31DB" w:rsidRPr="00FF6674" w:rsidRDefault="006B31DB" w:rsidP="000C33A3">
            <w:pPr>
              <w:spacing w:before="80" w:after="80"/>
              <w:jc w:val="left"/>
              <w:rPr>
                <w:sz w:val="20"/>
              </w:rPr>
            </w:pPr>
            <w:r>
              <w:rPr>
                <w:sz w:val="20"/>
              </w:rPr>
              <w:t>Appropriation</w:t>
            </w:r>
          </w:p>
        </w:tc>
        <w:tc>
          <w:tcPr>
            <w:tcW w:w="2280" w:type="dxa"/>
          </w:tcPr>
          <w:p w14:paraId="3DA2A75A" w14:textId="5BA82DC9" w:rsidR="006B31DB" w:rsidRPr="00FF6674" w:rsidRDefault="006B31DB" w:rsidP="000C33A3">
            <w:pPr>
              <w:spacing w:before="80" w:after="80"/>
              <w:jc w:val="left"/>
              <w:rPr>
                <w:sz w:val="20"/>
              </w:rPr>
            </w:pPr>
            <w:r>
              <w:rPr>
                <w:sz w:val="20"/>
              </w:rPr>
              <w:t>Local study committee</w:t>
            </w:r>
          </w:p>
        </w:tc>
        <w:tc>
          <w:tcPr>
            <w:tcW w:w="3054" w:type="dxa"/>
          </w:tcPr>
          <w:p w14:paraId="3403B537" w14:textId="4CACA788" w:rsidR="006B31DB" w:rsidRDefault="006B31DB" w:rsidP="000C33A3">
            <w:pPr>
              <w:spacing w:before="80" w:after="80"/>
              <w:jc w:val="left"/>
              <w:rPr>
                <w:sz w:val="20"/>
              </w:rPr>
            </w:pPr>
            <w:r>
              <w:rPr>
                <w:sz w:val="20"/>
              </w:rPr>
              <w:t>HDJC sought questions regarding this issue from boards and department heads in 2019 and 2020.</w:t>
            </w:r>
          </w:p>
        </w:tc>
      </w:tr>
      <w:tr w:rsidR="006B31DB" w:rsidRPr="00FF6674" w14:paraId="31D28D3D" w14:textId="0D4BD334" w:rsidTr="006B31DB">
        <w:trPr>
          <w:trHeight w:val="1440"/>
        </w:trPr>
        <w:tc>
          <w:tcPr>
            <w:tcW w:w="3751" w:type="dxa"/>
          </w:tcPr>
          <w:p w14:paraId="6CA816C5" w14:textId="77777777" w:rsidR="006B31DB" w:rsidRPr="00CE6204" w:rsidRDefault="006B31DB" w:rsidP="000C33A3">
            <w:pPr>
              <w:spacing w:before="80" w:after="80"/>
              <w:jc w:val="left"/>
              <w:rPr>
                <w:spacing w:val="-4"/>
                <w:sz w:val="20"/>
              </w:rPr>
            </w:pPr>
            <w:r>
              <w:rPr>
                <w:spacing w:val="-4"/>
                <w:sz w:val="20"/>
              </w:rPr>
              <w:lastRenderedPageBreak/>
              <w:t xml:space="preserve">The parties </w:t>
            </w:r>
            <w:r w:rsidRPr="00CE6204">
              <w:rPr>
                <w:spacing w:val="-4"/>
                <w:sz w:val="20"/>
              </w:rPr>
              <w:t>planning for the disposition of Devens</w:t>
            </w:r>
            <w:r>
              <w:rPr>
                <w:spacing w:val="-4"/>
                <w:sz w:val="20"/>
              </w:rPr>
              <w:t xml:space="preserve"> should petition the Legislature to convert the Utility Department into a public utility to manage the water, sewer, electric, gas, and storm water systems.</w:t>
            </w:r>
          </w:p>
        </w:tc>
        <w:tc>
          <w:tcPr>
            <w:tcW w:w="784" w:type="dxa"/>
          </w:tcPr>
          <w:p w14:paraId="077E7DC7" w14:textId="77777777" w:rsidR="006B31DB" w:rsidRDefault="006B31DB" w:rsidP="000C33A3">
            <w:pPr>
              <w:spacing w:before="80" w:after="80"/>
              <w:jc w:val="center"/>
              <w:rPr>
                <w:sz w:val="20"/>
              </w:rPr>
            </w:pPr>
            <w:r>
              <w:rPr>
                <w:sz w:val="20"/>
              </w:rPr>
              <w:t>6-10</w:t>
            </w:r>
          </w:p>
        </w:tc>
        <w:tc>
          <w:tcPr>
            <w:tcW w:w="842" w:type="dxa"/>
          </w:tcPr>
          <w:p w14:paraId="1AABF8A9" w14:textId="77777777" w:rsidR="006B31DB" w:rsidRDefault="006B31DB" w:rsidP="000C33A3">
            <w:pPr>
              <w:spacing w:before="80" w:after="80"/>
              <w:jc w:val="center"/>
              <w:rPr>
                <w:sz w:val="20"/>
              </w:rPr>
            </w:pPr>
            <w:r>
              <w:rPr>
                <w:sz w:val="20"/>
              </w:rPr>
              <w:t>N</w:t>
            </w:r>
          </w:p>
        </w:tc>
        <w:tc>
          <w:tcPr>
            <w:tcW w:w="2571" w:type="dxa"/>
          </w:tcPr>
          <w:p w14:paraId="526F3C2B" w14:textId="24C1D23A" w:rsidR="006B31DB" w:rsidRDefault="006B31DB" w:rsidP="000C33A3">
            <w:pPr>
              <w:spacing w:before="80" w:after="80"/>
              <w:jc w:val="left"/>
              <w:rPr>
                <w:spacing w:val="-4"/>
                <w:sz w:val="20"/>
              </w:rPr>
            </w:pPr>
            <w:r>
              <w:rPr>
                <w:spacing w:val="-4"/>
                <w:sz w:val="20"/>
              </w:rPr>
              <w:t>Board of Selectmen (Kara McGuire Minar as lead) and MassDevelop</w:t>
            </w:r>
            <w:r>
              <w:rPr>
                <w:spacing w:val="-4"/>
                <w:sz w:val="20"/>
              </w:rPr>
              <w:softHyphen/>
              <w:t>ment</w:t>
            </w:r>
          </w:p>
        </w:tc>
        <w:tc>
          <w:tcPr>
            <w:tcW w:w="2512" w:type="dxa"/>
          </w:tcPr>
          <w:p w14:paraId="1064101F" w14:textId="77777777" w:rsidR="006B31DB" w:rsidRDefault="006B31DB" w:rsidP="000C33A3">
            <w:pPr>
              <w:spacing w:before="80" w:after="80"/>
              <w:jc w:val="left"/>
              <w:rPr>
                <w:sz w:val="20"/>
              </w:rPr>
            </w:pPr>
          </w:p>
        </w:tc>
        <w:tc>
          <w:tcPr>
            <w:tcW w:w="2280" w:type="dxa"/>
          </w:tcPr>
          <w:p w14:paraId="69CB2836" w14:textId="4323B837" w:rsidR="006B31DB" w:rsidRDefault="006B31DB" w:rsidP="000C33A3">
            <w:pPr>
              <w:spacing w:before="80" w:after="80"/>
              <w:jc w:val="left"/>
              <w:rPr>
                <w:sz w:val="20"/>
              </w:rPr>
            </w:pPr>
            <w:r>
              <w:rPr>
                <w:sz w:val="20"/>
              </w:rPr>
              <w:t>TBD</w:t>
            </w:r>
          </w:p>
        </w:tc>
        <w:tc>
          <w:tcPr>
            <w:tcW w:w="3054" w:type="dxa"/>
          </w:tcPr>
          <w:p w14:paraId="30F22BA9" w14:textId="77777777" w:rsidR="006B31DB" w:rsidRDefault="006B31DB" w:rsidP="000C33A3">
            <w:pPr>
              <w:spacing w:before="80" w:after="80"/>
              <w:jc w:val="left"/>
              <w:rPr>
                <w:sz w:val="20"/>
              </w:rPr>
            </w:pPr>
          </w:p>
        </w:tc>
      </w:tr>
      <w:tr w:rsidR="006B31DB" w:rsidRPr="00FF6674" w14:paraId="4D46BA46" w14:textId="5581CDF5" w:rsidTr="006B31DB">
        <w:trPr>
          <w:trHeight w:val="1440"/>
        </w:trPr>
        <w:tc>
          <w:tcPr>
            <w:tcW w:w="3751" w:type="dxa"/>
            <w:shd w:val="clear" w:color="auto" w:fill="FFFFFF" w:themeFill="background1"/>
          </w:tcPr>
          <w:p w14:paraId="75812D08" w14:textId="77777777" w:rsidR="006B31DB" w:rsidRPr="006B31DB" w:rsidRDefault="006B31DB" w:rsidP="000C33A3">
            <w:pPr>
              <w:spacing w:before="80" w:after="80"/>
              <w:jc w:val="left"/>
              <w:rPr>
                <w:color w:val="000000" w:themeColor="text1"/>
                <w:sz w:val="20"/>
              </w:rPr>
            </w:pPr>
            <w:r w:rsidRPr="006B31DB">
              <w:rPr>
                <w:color w:val="000000" w:themeColor="text1"/>
                <w:sz w:val="20"/>
              </w:rPr>
              <w:t>Work with neighbors along the Devens boundary and the residents of Devens to explore opportunities and challenges for restoring vehicular access between Devens and Harvard.</w:t>
            </w:r>
          </w:p>
        </w:tc>
        <w:tc>
          <w:tcPr>
            <w:tcW w:w="784" w:type="dxa"/>
            <w:shd w:val="clear" w:color="auto" w:fill="FFFFFF" w:themeFill="background1"/>
          </w:tcPr>
          <w:p w14:paraId="77A97DDE" w14:textId="77777777" w:rsidR="006B31DB" w:rsidRPr="006B31DB" w:rsidRDefault="006B31DB" w:rsidP="000C33A3">
            <w:pPr>
              <w:spacing w:before="80" w:after="80"/>
              <w:jc w:val="center"/>
              <w:rPr>
                <w:color w:val="000000" w:themeColor="text1"/>
                <w:sz w:val="20"/>
              </w:rPr>
            </w:pPr>
            <w:r w:rsidRPr="006B31DB">
              <w:rPr>
                <w:color w:val="000000" w:themeColor="text1"/>
                <w:sz w:val="20"/>
              </w:rPr>
              <w:t>6-10</w:t>
            </w:r>
          </w:p>
        </w:tc>
        <w:tc>
          <w:tcPr>
            <w:tcW w:w="842" w:type="dxa"/>
            <w:shd w:val="clear" w:color="auto" w:fill="FFFFFF" w:themeFill="background1"/>
          </w:tcPr>
          <w:p w14:paraId="3C4EB87E" w14:textId="77777777" w:rsidR="006B31DB" w:rsidRPr="006B31DB" w:rsidRDefault="006B31DB" w:rsidP="000C33A3">
            <w:pPr>
              <w:spacing w:before="80" w:after="80"/>
              <w:jc w:val="center"/>
              <w:rPr>
                <w:color w:val="000000" w:themeColor="text1"/>
                <w:sz w:val="20"/>
              </w:rPr>
            </w:pPr>
            <w:r w:rsidRPr="006B31DB">
              <w:rPr>
                <w:color w:val="000000" w:themeColor="text1"/>
                <w:sz w:val="20"/>
              </w:rPr>
              <w:t>N</w:t>
            </w:r>
          </w:p>
        </w:tc>
        <w:tc>
          <w:tcPr>
            <w:tcW w:w="2571" w:type="dxa"/>
            <w:shd w:val="clear" w:color="auto" w:fill="FFFFFF" w:themeFill="background1"/>
          </w:tcPr>
          <w:p w14:paraId="33088394" w14:textId="41757CD7" w:rsidR="006B31DB" w:rsidRPr="006B31DB" w:rsidRDefault="006B31DB" w:rsidP="000C33A3">
            <w:pPr>
              <w:spacing w:before="80" w:after="80"/>
              <w:jc w:val="left"/>
              <w:rPr>
                <w:color w:val="000000" w:themeColor="text1"/>
                <w:spacing w:val="-2"/>
                <w:sz w:val="20"/>
              </w:rPr>
            </w:pPr>
            <w:r w:rsidRPr="006B31DB">
              <w:rPr>
                <w:color w:val="000000" w:themeColor="text1"/>
                <w:spacing w:val="-4"/>
                <w:sz w:val="20"/>
              </w:rPr>
              <w:t>Board of Selectmen</w:t>
            </w:r>
          </w:p>
        </w:tc>
        <w:tc>
          <w:tcPr>
            <w:tcW w:w="2512" w:type="dxa"/>
            <w:shd w:val="clear" w:color="auto" w:fill="FFFFFF" w:themeFill="background1"/>
          </w:tcPr>
          <w:p w14:paraId="68AC9B61" w14:textId="09530B00" w:rsidR="006B31DB" w:rsidRPr="006B31DB" w:rsidRDefault="006B31DB" w:rsidP="000C33A3">
            <w:pPr>
              <w:spacing w:before="80" w:after="80"/>
              <w:jc w:val="left"/>
              <w:rPr>
                <w:color w:val="000000" w:themeColor="text1"/>
                <w:sz w:val="20"/>
              </w:rPr>
            </w:pPr>
            <w:r w:rsidRPr="006B31DB">
              <w:rPr>
                <w:color w:val="000000" w:themeColor="text1"/>
                <w:sz w:val="20"/>
              </w:rPr>
              <w:t>Appropriation for consulting services</w:t>
            </w:r>
          </w:p>
        </w:tc>
        <w:tc>
          <w:tcPr>
            <w:tcW w:w="2280" w:type="dxa"/>
            <w:shd w:val="clear" w:color="auto" w:fill="FFFFFF" w:themeFill="background1"/>
          </w:tcPr>
          <w:p w14:paraId="40D1D78B" w14:textId="2A5584D4" w:rsidR="006B31DB" w:rsidRPr="006B31DB" w:rsidRDefault="006B31DB" w:rsidP="000C33A3">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6FC7087E" w14:textId="77777777" w:rsidR="006B31DB" w:rsidRPr="006B31DB" w:rsidRDefault="006B31DB" w:rsidP="000C33A3">
            <w:pPr>
              <w:spacing w:before="80" w:after="80"/>
              <w:jc w:val="left"/>
              <w:rPr>
                <w:color w:val="000000" w:themeColor="text1"/>
                <w:sz w:val="20"/>
              </w:rPr>
            </w:pPr>
          </w:p>
        </w:tc>
      </w:tr>
    </w:tbl>
    <w:p w14:paraId="2D64F3E9" w14:textId="5B2ACED8" w:rsidR="00AF67AB" w:rsidRDefault="00AF67AB" w:rsidP="00AF67AB"/>
    <w:p w14:paraId="144E10B5" w14:textId="3104D930" w:rsidR="008D60A6" w:rsidRDefault="008D60A6" w:rsidP="00AF67AB">
      <w:r>
        <w:rPr>
          <w:b/>
          <w:bCs/>
          <w:sz w:val="28"/>
          <w:szCs w:val="28"/>
          <w:lang w:eastAsia="x-none"/>
        </w:rPr>
        <w:t>Planning Board</w:t>
      </w:r>
      <w:r w:rsidRPr="008D60A6">
        <w:rPr>
          <w:b/>
          <w:bCs/>
          <w:sz w:val="28"/>
          <w:szCs w:val="28"/>
          <w:lang w:eastAsia="x-none"/>
        </w:rPr>
        <w:t xml:space="preserve"> </w:t>
      </w:r>
    </w:p>
    <w:tbl>
      <w:tblPr>
        <w:tblW w:w="15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1"/>
        <w:gridCol w:w="784"/>
        <w:gridCol w:w="842"/>
        <w:gridCol w:w="2604"/>
        <w:gridCol w:w="2512"/>
        <w:gridCol w:w="2280"/>
        <w:gridCol w:w="3054"/>
      </w:tblGrid>
      <w:tr w:rsidR="006B31DB" w:rsidRPr="00FF6674" w14:paraId="09658626" w14:textId="3FEB7103" w:rsidTr="006B31DB">
        <w:trPr>
          <w:trHeight w:val="540"/>
          <w:tblHeader/>
        </w:trPr>
        <w:tc>
          <w:tcPr>
            <w:tcW w:w="3751" w:type="dxa"/>
            <w:shd w:val="clear" w:color="auto" w:fill="C5E0B3" w:themeFill="accent6" w:themeFillTint="66"/>
          </w:tcPr>
          <w:p w14:paraId="14EDFB60" w14:textId="77777777" w:rsidR="006B31DB" w:rsidRPr="00FF6674" w:rsidRDefault="006B31DB" w:rsidP="00FA27DF">
            <w:pPr>
              <w:spacing w:before="80" w:after="80"/>
              <w:jc w:val="left"/>
              <w:rPr>
                <w:b/>
                <w:sz w:val="20"/>
              </w:rPr>
            </w:pPr>
            <w:r>
              <w:rPr>
                <w:b/>
                <w:sz w:val="20"/>
              </w:rPr>
              <w:t>Master Plan Recommendations for the Planning Board</w:t>
            </w:r>
          </w:p>
        </w:tc>
        <w:tc>
          <w:tcPr>
            <w:tcW w:w="784" w:type="dxa"/>
            <w:shd w:val="clear" w:color="auto" w:fill="C5E0B3" w:themeFill="accent6" w:themeFillTint="66"/>
          </w:tcPr>
          <w:p w14:paraId="08D16187"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C5E0B3" w:themeFill="accent6" w:themeFillTint="66"/>
          </w:tcPr>
          <w:p w14:paraId="63972EBD"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C5E0B3" w:themeFill="accent6" w:themeFillTint="66"/>
          </w:tcPr>
          <w:p w14:paraId="39E8F96E" w14:textId="651CBFA4"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C5E0B3" w:themeFill="accent6" w:themeFillTint="66"/>
          </w:tcPr>
          <w:p w14:paraId="39B5B299" w14:textId="77777777" w:rsidR="006B31DB" w:rsidRPr="00FF6674" w:rsidRDefault="006B31DB" w:rsidP="00FA27DF">
            <w:pPr>
              <w:spacing w:before="80" w:after="80"/>
              <w:jc w:val="center"/>
              <w:rPr>
                <w:b/>
                <w:sz w:val="20"/>
              </w:rPr>
            </w:pPr>
            <w:r w:rsidRPr="00FF6674">
              <w:rPr>
                <w:b/>
                <w:sz w:val="20"/>
              </w:rPr>
              <w:t>Prerequis</w:t>
            </w:r>
            <w:r>
              <w:rPr>
                <w:b/>
                <w:sz w:val="20"/>
              </w:rPr>
              <w:t>ites</w:t>
            </w:r>
          </w:p>
        </w:tc>
        <w:tc>
          <w:tcPr>
            <w:tcW w:w="2280" w:type="dxa"/>
            <w:shd w:val="clear" w:color="auto" w:fill="C5E0B3" w:themeFill="accent6" w:themeFillTint="66"/>
          </w:tcPr>
          <w:p w14:paraId="0A9175EC"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C5E0B3" w:themeFill="accent6" w:themeFillTint="66"/>
          </w:tcPr>
          <w:p w14:paraId="4EEED2DE" w14:textId="77777777" w:rsidR="006B31DB" w:rsidRPr="00C901DB" w:rsidRDefault="006B31DB" w:rsidP="00C901DB">
            <w:pPr>
              <w:spacing w:before="80" w:after="80"/>
              <w:jc w:val="center"/>
              <w:rPr>
                <w:b/>
                <w:sz w:val="20"/>
              </w:rPr>
            </w:pPr>
            <w:r w:rsidRPr="00C901DB">
              <w:rPr>
                <w:b/>
                <w:sz w:val="20"/>
              </w:rPr>
              <w:t>STATUS</w:t>
            </w:r>
          </w:p>
          <w:p w14:paraId="465B4A7E" w14:textId="3B1C65B7" w:rsidR="006B31DB" w:rsidRPr="00FF6674" w:rsidRDefault="006B31DB" w:rsidP="00C901DB">
            <w:pPr>
              <w:spacing w:before="80" w:after="80"/>
              <w:jc w:val="center"/>
              <w:rPr>
                <w:b/>
                <w:sz w:val="20"/>
              </w:rPr>
            </w:pPr>
            <w:r w:rsidRPr="00C901DB">
              <w:rPr>
                <w:b/>
                <w:sz w:val="20"/>
              </w:rPr>
              <w:t>June 2021</w:t>
            </w:r>
          </w:p>
        </w:tc>
      </w:tr>
      <w:tr w:rsidR="006B31DB" w:rsidRPr="00FF6674" w14:paraId="06DA252A" w14:textId="3745ABC6" w:rsidTr="006B31DB">
        <w:trPr>
          <w:trHeight w:val="864"/>
        </w:trPr>
        <w:tc>
          <w:tcPr>
            <w:tcW w:w="3751" w:type="dxa"/>
          </w:tcPr>
          <w:p w14:paraId="16D8281D" w14:textId="77777777" w:rsidR="006B31DB" w:rsidRPr="00FF6674" w:rsidRDefault="006B31DB" w:rsidP="00B01A44">
            <w:pPr>
              <w:spacing w:before="80" w:after="80"/>
              <w:jc w:val="left"/>
              <w:rPr>
                <w:sz w:val="20"/>
              </w:rPr>
            </w:pPr>
            <w:r w:rsidRPr="00FF6674">
              <w:rPr>
                <w:sz w:val="20"/>
              </w:rPr>
              <w:t>Form a Master Plan Implem</w:t>
            </w:r>
            <w:r>
              <w:rPr>
                <w:sz w:val="20"/>
              </w:rPr>
              <w:t>entation &amp; Evaluation Committee.</w:t>
            </w:r>
            <w:r w:rsidRPr="00FF6674">
              <w:rPr>
                <w:sz w:val="20"/>
              </w:rPr>
              <w:t xml:space="preserve"> </w:t>
            </w:r>
            <w:r>
              <w:rPr>
                <w:sz w:val="20"/>
              </w:rPr>
              <w:t>U</w:t>
            </w:r>
            <w:r w:rsidRPr="00FF6674">
              <w:rPr>
                <w:sz w:val="20"/>
              </w:rPr>
              <w:t xml:space="preserve">pdate the Master Plan in </w:t>
            </w:r>
            <w:r>
              <w:rPr>
                <w:sz w:val="20"/>
              </w:rPr>
              <w:t xml:space="preserve">ten </w:t>
            </w:r>
            <w:r w:rsidRPr="00FF6674">
              <w:rPr>
                <w:sz w:val="20"/>
              </w:rPr>
              <w:t>years.</w:t>
            </w:r>
          </w:p>
        </w:tc>
        <w:tc>
          <w:tcPr>
            <w:tcW w:w="784" w:type="dxa"/>
          </w:tcPr>
          <w:p w14:paraId="7D879EDF" w14:textId="77777777" w:rsidR="006B31DB" w:rsidRPr="00FF6674" w:rsidRDefault="006B31DB" w:rsidP="00B01A44">
            <w:pPr>
              <w:spacing w:before="80" w:after="80"/>
              <w:jc w:val="center"/>
              <w:rPr>
                <w:sz w:val="20"/>
              </w:rPr>
            </w:pPr>
            <w:r>
              <w:rPr>
                <w:sz w:val="20"/>
              </w:rPr>
              <w:t>On-going</w:t>
            </w:r>
          </w:p>
        </w:tc>
        <w:tc>
          <w:tcPr>
            <w:tcW w:w="842" w:type="dxa"/>
          </w:tcPr>
          <w:p w14:paraId="56E6D602" w14:textId="77777777" w:rsidR="006B31DB" w:rsidRPr="00FF6674" w:rsidRDefault="006B31DB" w:rsidP="00B01A44">
            <w:pPr>
              <w:spacing w:before="80" w:after="80"/>
              <w:jc w:val="center"/>
              <w:rPr>
                <w:sz w:val="20"/>
              </w:rPr>
            </w:pPr>
            <w:r>
              <w:rPr>
                <w:sz w:val="20"/>
              </w:rPr>
              <w:t>Y</w:t>
            </w:r>
          </w:p>
        </w:tc>
        <w:tc>
          <w:tcPr>
            <w:tcW w:w="2604" w:type="dxa"/>
          </w:tcPr>
          <w:p w14:paraId="70ACF473" w14:textId="25D40F63" w:rsidR="006B31DB" w:rsidRPr="00DA2A95" w:rsidRDefault="006B31DB" w:rsidP="00B01A44">
            <w:pPr>
              <w:spacing w:before="80" w:after="80"/>
              <w:jc w:val="left"/>
              <w:rPr>
                <w:spacing w:val="-4"/>
                <w:sz w:val="20"/>
              </w:rPr>
            </w:pPr>
            <w:r>
              <w:rPr>
                <w:spacing w:val="-4"/>
                <w:sz w:val="20"/>
              </w:rPr>
              <w:t>Planning Board</w:t>
            </w:r>
          </w:p>
        </w:tc>
        <w:tc>
          <w:tcPr>
            <w:tcW w:w="2512" w:type="dxa"/>
          </w:tcPr>
          <w:p w14:paraId="362AC4EE" w14:textId="77777777" w:rsidR="006B31DB" w:rsidRPr="00FF6674" w:rsidRDefault="006B31DB" w:rsidP="00B01A44">
            <w:pPr>
              <w:spacing w:before="80" w:after="80"/>
              <w:jc w:val="left"/>
              <w:rPr>
                <w:sz w:val="20"/>
              </w:rPr>
            </w:pPr>
            <w:r>
              <w:rPr>
                <w:sz w:val="20"/>
              </w:rPr>
              <w:t>None</w:t>
            </w:r>
          </w:p>
        </w:tc>
        <w:tc>
          <w:tcPr>
            <w:tcW w:w="2280" w:type="dxa"/>
          </w:tcPr>
          <w:p w14:paraId="21D1C0B2" w14:textId="77777777" w:rsidR="006B31DB" w:rsidRPr="00FF6674" w:rsidRDefault="006B31DB" w:rsidP="00B01A44">
            <w:pPr>
              <w:spacing w:before="80" w:after="80"/>
              <w:jc w:val="left"/>
              <w:rPr>
                <w:sz w:val="20"/>
              </w:rPr>
            </w:pPr>
            <w:r>
              <w:rPr>
                <w:sz w:val="20"/>
              </w:rPr>
              <w:t>Committee volunteers</w:t>
            </w:r>
          </w:p>
        </w:tc>
        <w:tc>
          <w:tcPr>
            <w:tcW w:w="3054" w:type="dxa"/>
          </w:tcPr>
          <w:p w14:paraId="06DBA945" w14:textId="529F8324" w:rsidR="006B31DB" w:rsidRDefault="006B31DB" w:rsidP="00B01A44">
            <w:pPr>
              <w:spacing w:before="80" w:after="80"/>
              <w:jc w:val="left"/>
              <w:rPr>
                <w:sz w:val="20"/>
              </w:rPr>
            </w:pPr>
            <w:r>
              <w:rPr>
                <w:sz w:val="20"/>
              </w:rPr>
              <w:t>Still seeking Planning Board formal endorsement before submitting to SB.</w:t>
            </w:r>
          </w:p>
        </w:tc>
      </w:tr>
      <w:tr w:rsidR="006B31DB" w:rsidRPr="00FF6674" w14:paraId="116701FE" w14:textId="33F9637B" w:rsidTr="006B31DB">
        <w:trPr>
          <w:trHeight w:val="340"/>
        </w:trPr>
        <w:tc>
          <w:tcPr>
            <w:tcW w:w="3751" w:type="dxa"/>
          </w:tcPr>
          <w:p w14:paraId="79D06E15" w14:textId="77777777" w:rsidR="006B31DB" w:rsidRPr="00F32CDB" w:rsidRDefault="006B31DB" w:rsidP="00FA27DF">
            <w:pPr>
              <w:spacing w:before="80" w:after="80"/>
              <w:jc w:val="left"/>
              <w:rPr>
                <w:spacing w:val="-4"/>
                <w:sz w:val="20"/>
              </w:rPr>
            </w:pPr>
            <w:r w:rsidRPr="00F32CDB">
              <w:rPr>
                <w:spacing w:val="-4"/>
                <w:sz w:val="20"/>
              </w:rPr>
              <w:t>R</w:t>
            </w:r>
            <w:r>
              <w:rPr>
                <w:spacing w:val="-4"/>
                <w:sz w:val="20"/>
              </w:rPr>
              <w:t>ecodify the Zoning Bylaw (ZBL).</w:t>
            </w:r>
          </w:p>
        </w:tc>
        <w:tc>
          <w:tcPr>
            <w:tcW w:w="784" w:type="dxa"/>
          </w:tcPr>
          <w:p w14:paraId="4C1C13D0" w14:textId="77777777" w:rsidR="006B31DB" w:rsidRPr="00FF6674" w:rsidRDefault="006B31DB" w:rsidP="00FA27DF">
            <w:pPr>
              <w:spacing w:before="80" w:after="80"/>
              <w:jc w:val="center"/>
              <w:rPr>
                <w:sz w:val="20"/>
              </w:rPr>
            </w:pPr>
            <w:r w:rsidRPr="00FF6674">
              <w:rPr>
                <w:sz w:val="20"/>
              </w:rPr>
              <w:t>1-3</w:t>
            </w:r>
          </w:p>
        </w:tc>
        <w:tc>
          <w:tcPr>
            <w:tcW w:w="842" w:type="dxa"/>
          </w:tcPr>
          <w:p w14:paraId="6C30F9E3" w14:textId="77777777" w:rsidR="006B31DB" w:rsidRPr="00FF6674" w:rsidRDefault="006B31DB" w:rsidP="00FA27DF">
            <w:pPr>
              <w:spacing w:before="80" w:after="80"/>
              <w:jc w:val="center"/>
              <w:rPr>
                <w:sz w:val="20"/>
              </w:rPr>
            </w:pPr>
            <w:r w:rsidRPr="00FF6674">
              <w:rPr>
                <w:sz w:val="20"/>
              </w:rPr>
              <w:t>N</w:t>
            </w:r>
          </w:p>
        </w:tc>
        <w:tc>
          <w:tcPr>
            <w:tcW w:w="2604" w:type="dxa"/>
          </w:tcPr>
          <w:p w14:paraId="2DEF65D0" w14:textId="007FB046" w:rsidR="006B31DB" w:rsidRPr="00907C53" w:rsidRDefault="006B31DB" w:rsidP="00FA27DF">
            <w:pPr>
              <w:spacing w:before="80" w:after="80"/>
              <w:jc w:val="left"/>
              <w:rPr>
                <w:spacing w:val="-2"/>
                <w:sz w:val="20"/>
              </w:rPr>
            </w:pPr>
            <w:r>
              <w:rPr>
                <w:spacing w:val="-2"/>
                <w:sz w:val="20"/>
              </w:rPr>
              <w:t>Planning Board</w:t>
            </w:r>
          </w:p>
        </w:tc>
        <w:tc>
          <w:tcPr>
            <w:tcW w:w="2512" w:type="dxa"/>
          </w:tcPr>
          <w:p w14:paraId="5421A937" w14:textId="77777777" w:rsidR="006B31DB" w:rsidRPr="00466624" w:rsidRDefault="006B31DB" w:rsidP="00FA27DF">
            <w:pPr>
              <w:spacing w:before="80" w:after="80"/>
              <w:jc w:val="left"/>
              <w:rPr>
                <w:spacing w:val="-6"/>
                <w:sz w:val="20"/>
              </w:rPr>
            </w:pPr>
            <w:r w:rsidRPr="00466624">
              <w:rPr>
                <w:spacing w:val="-8"/>
                <w:sz w:val="20"/>
              </w:rPr>
              <w:t>Appropriation for planning/legal consultant</w:t>
            </w:r>
          </w:p>
        </w:tc>
        <w:tc>
          <w:tcPr>
            <w:tcW w:w="2280" w:type="dxa"/>
          </w:tcPr>
          <w:p w14:paraId="2A6575DA" w14:textId="6483983E" w:rsidR="006B31DB" w:rsidRPr="00FF6674" w:rsidRDefault="006B31DB" w:rsidP="00FA27DF">
            <w:pPr>
              <w:spacing w:before="80" w:after="80"/>
              <w:jc w:val="left"/>
              <w:rPr>
                <w:sz w:val="20"/>
              </w:rPr>
            </w:pPr>
            <w:r w:rsidRPr="00FF6674">
              <w:rPr>
                <w:sz w:val="20"/>
              </w:rPr>
              <w:t xml:space="preserve">$25-$30,000 </w:t>
            </w:r>
            <w:r>
              <w:rPr>
                <w:sz w:val="20"/>
              </w:rPr>
              <w:t>is only for recodification. Needs additional funding.</w:t>
            </w:r>
          </w:p>
        </w:tc>
        <w:tc>
          <w:tcPr>
            <w:tcW w:w="3054" w:type="dxa"/>
          </w:tcPr>
          <w:p w14:paraId="016A2DFE" w14:textId="48B34565" w:rsidR="006B31DB" w:rsidRPr="00FF6674" w:rsidRDefault="006B31DB" w:rsidP="00FA27DF">
            <w:pPr>
              <w:spacing w:before="80" w:after="80"/>
              <w:jc w:val="left"/>
              <w:rPr>
                <w:sz w:val="20"/>
              </w:rPr>
            </w:pPr>
            <w:r>
              <w:rPr>
                <w:sz w:val="20"/>
              </w:rPr>
              <w:t>Recodification is only one of several updates needed for Bylaw.</w:t>
            </w:r>
          </w:p>
        </w:tc>
      </w:tr>
      <w:tr w:rsidR="006B31DB" w:rsidRPr="00FF6674" w14:paraId="390AA52B" w14:textId="6173279D" w:rsidTr="006B31DB">
        <w:trPr>
          <w:trHeight w:val="864"/>
        </w:trPr>
        <w:tc>
          <w:tcPr>
            <w:tcW w:w="3751" w:type="dxa"/>
          </w:tcPr>
          <w:p w14:paraId="37C41FED" w14:textId="77777777" w:rsidR="006B31DB" w:rsidRPr="000509BD" w:rsidRDefault="006B31DB" w:rsidP="00FA27DF">
            <w:pPr>
              <w:spacing w:before="80" w:after="80"/>
              <w:jc w:val="left"/>
              <w:rPr>
                <w:spacing w:val="-2"/>
                <w:sz w:val="20"/>
              </w:rPr>
            </w:pPr>
            <w:r w:rsidRPr="000509BD">
              <w:rPr>
                <w:spacing w:val="-2"/>
                <w:sz w:val="20"/>
              </w:rPr>
              <w:t xml:space="preserve">Make the Town Planner position a full-time employee of the Town. </w:t>
            </w:r>
          </w:p>
        </w:tc>
        <w:tc>
          <w:tcPr>
            <w:tcW w:w="784" w:type="dxa"/>
          </w:tcPr>
          <w:p w14:paraId="7A0998D7" w14:textId="77777777" w:rsidR="006B31DB" w:rsidRPr="00FF6674" w:rsidRDefault="006B31DB" w:rsidP="00FA27DF">
            <w:pPr>
              <w:spacing w:before="80" w:after="80"/>
              <w:jc w:val="center"/>
              <w:rPr>
                <w:sz w:val="20"/>
              </w:rPr>
            </w:pPr>
            <w:r w:rsidRPr="00FF6674">
              <w:rPr>
                <w:sz w:val="20"/>
              </w:rPr>
              <w:t>1-3</w:t>
            </w:r>
          </w:p>
        </w:tc>
        <w:tc>
          <w:tcPr>
            <w:tcW w:w="842" w:type="dxa"/>
          </w:tcPr>
          <w:p w14:paraId="5D3976D3" w14:textId="77777777" w:rsidR="006B31DB" w:rsidRPr="00FF6674" w:rsidRDefault="006B31DB" w:rsidP="00FA27DF">
            <w:pPr>
              <w:spacing w:before="80" w:after="80"/>
              <w:jc w:val="center"/>
              <w:rPr>
                <w:sz w:val="20"/>
              </w:rPr>
            </w:pPr>
            <w:r w:rsidRPr="00FF6674">
              <w:rPr>
                <w:sz w:val="20"/>
              </w:rPr>
              <w:t>Y</w:t>
            </w:r>
          </w:p>
        </w:tc>
        <w:tc>
          <w:tcPr>
            <w:tcW w:w="2604" w:type="dxa"/>
          </w:tcPr>
          <w:p w14:paraId="00906D46" w14:textId="5EF85E6A" w:rsidR="006B31DB" w:rsidRPr="00907C53" w:rsidRDefault="006B31DB" w:rsidP="00FA27DF">
            <w:pPr>
              <w:spacing w:before="80" w:after="80"/>
              <w:jc w:val="left"/>
              <w:rPr>
                <w:spacing w:val="-2"/>
                <w:sz w:val="20"/>
              </w:rPr>
            </w:pPr>
            <w:r w:rsidRPr="00907C53">
              <w:rPr>
                <w:spacing w:val="-2"/>
                <w:sz w:val="20"/>
              </w:rPr>
              <w:t>Planning Board</w:t>
            </w:r>
          </w:p>
        </w:tc>
        <w:tc>
          <w:tcPr>
            <w:tcW w:w="2512" w:type="dxa"/>
          </w:tcPr>
          <w:p w14:paraId="3FBCCA21" w14:textId="77777777" w:rsidR="006B31DB" w:rsidRPr="00FF6674" w:rsidRDefault="006B31DB" w:rsidP="00FA27DF">
            <w:pPr>
              <w:spacing w:before="80" w:after="80"/>
              <w:jc w:val="left"/>
              <w:rPr>
                <w:sz w:val="20"/>
              </w:rPr>
            </w:pPr>
            <w:r>
              <w:rPr>
                <w:sz w:val="20"/>
              </w:rPr>
              <w:t>None</w:t>
            </w:r>
          </w:p>
        </w:tc>
        <w:tc>
          <w:tcPr>
            <w:tcW w:w="2280" w:type="dxa"/>
          </w:tcPr>
          <w:p w14:paraId="48A33A91" w14:textId="77777777" w:rsidR="006B31DB" w:rsidRPr="00FF6674" w:rsidRDefault="006B31DB" w:rsidP="00FA27DF">
            <w:pPr>
              <w:spacing w:before="80" w:after="80"/>
              <w:jc w:val="left"/>
              <w:rPr>
                <w:sz w:val="20"/>
              </w:rPr>
            </w:pPr>
            <w:r w:rsidRPr="00FF6674">
              <w:rPr>
                <w:sz w:val="20"/>
              </w:rPr>
              <w:t xml:space="preserve">Salary subject to Town’s Personnel Compensation Schedule </w:t>
            </w:r>
          </w:p>
        </w:tc>
        <w:tc>
          <w:tcPr>
            <w:tcW w:w="3054" w:type="dxa"/>
          </w:tcPr>
          <w:p w14:paraId="19C390AC" w14:textId="5FB0BDBB" w:rsidR="006B31DB" w:rsidRPr="00FF6674" w:rsidRDefault="006B31DB" w:rsidP="00FA27DF">
            <w:pPr>
              <w:spacing w:before="80" w:after="80"/>
              <w:jc w:val="left"/>
              <w:rPr>
                <w:sz w:val="20"/>
              </w:rPr>
            </w:pPr>
            <w:r>
              <w:rPr>
                <w:sz w:val="20"/>
              </w:rPr>
              <w:t>Completed in October 2018</w:t>
            </w:r>
          </w:p>
        </w:tc>
      </w:tr>
      <w:tr w:rsidR="006B31DB" w:rsidRPr="00FF6674" w14:paraId="5E61B361" w14:textId="7E91E53B" w:rsidTr="006B31DB">
        <w:trPr>
          <w:trHeight w:val="720"/>
        </w:trPr>
        <w:tc>
          <w:tcPr>
            <w:tcW w:w="3751" w:type="dxa"/>
          </w:tcPr>
          <w:p w14:paraId="686F29F3" w14:textId="77777777" w:rsidR="006B31DB" w:rsidRPr="00154C03" w:rsidRDefault="006B31DB" w:rsidP="00FA27DF">
            <w:pPr>
              <w:spacing w:before="80" w:after="80"/>
              <w:jc w:val="left"/>
              <w:rPr>
                <w:spacing w:val="-2"/>
                <w:sz w:val="20"/>
              </w:rPr>
            </w:pPr>
            <w:r w:rsidRPr="00154C03">
              <w:rPr>
                <w:spacing w:val="-2"/>
                <w:sz w:val="20"/>
              </w:rPr>
              <w:lastRenderedPageBreak/>
              <w:t>Amend the Accessory Apartment provision of the ZBL</w:t>
            </w:r>
            <w:r>
              <w:rPr>
                <w:spacing w:val="-2"/>
                <w:sz w:val="20"/>
              </w:rPr>
              <w:t xml:space="preserve"> to remove barriers inhibiting its use.</w:t>
            </w:r>
          </w:p>
        </w:tc>
        <w:tc>
          <w:tcPr>
            <w:tcW w:w="784" w:type="dxa"/>
          </w:tcPr>
          <w:p w14:paraId="0BA94C7C" w14:textId="77777777" w:rsidR="006B31DB" w:rsidRDefault="006B31DB" w:rsidP="00FA27DF">
            <w:pPr>
              <w:spacing w:before="80" w:after="80"/>
              <w:jc w:val="center"/>
              <w:rPr>
                <w:sz w:val="20"/>
              </w:rPr>
            </w:pPr>
            <w:r>
              <w:rPr>
                <w:sz w:val="20"/>
              </w:rPr>
              <w:t>1-3</w:t>
            </w:r>
          </w:p>
        </w:tc>
        <w:tc>
          <w:tcPr>
            <w:tcW w:w="842" w:type="dxa"/>
          </w:tcPr>
          <w:p w14:paraId="78E7F886" w14:textId="77777777" w:rsidR="006B31DB" w:rsidRPr="00FF6674" w:rsidRDefault="006B31DB" w:rsidP="00FA27DF">
            <w:pPr>
              <w:spacing w:before="80" w:after="80"/>
              <w:jc w:val="center"/>
              <w:rPr>
                <w:sz w:val="20"/>
              </w:rPr>
            </w:pPr>
            <w:r>
              <w:rPr>
                <w:sz w:val="20"/>
              </w:rPr>
              <w:t>N</w:t>
            </w:r>
          </w:p>
        </w:tc>
        <w:tc>
          <w:tcPr>
            <w:tcW w:w="2604" w:type="dxa"/>
          </w:tcPr>
          <w:p w14:paraId="763637D2" w14:textId="4D15F13F" w:rsidR="006B31DB" w:rsidRDefault="006B31DB" w:rsidP="00FA27DF">
            <w:pPr>
              <w:spacing w:before="80" w:after="80"/>
              <w:jc w:val="left"/>
              <w:rPr>
                <w:spacing w:val="-2"/>
                <w:sz w:val="20"/>
              </w:rPr>
            </w:pPr>
            <w:r>
              <w:rPr>
                <w:spacing w:val="-2"/>
                <w:sz w:val="20"/>
              </w:rPr>
              <w:t>Planning Board</w:t>
            </w:r>
          </w:p>
        </w:tc>
        <w:tc>
          <w:tcPr>
            <w:tcW w:w="2512" w:type="dxa"/>
          </w:tcPr>
          <w:p w14:paraId="190858F8" w14:textId="77777777" w:rsidR="006B31DB" w:rsidRDefault="006B31DB" w:rsidP="00FA27DF">
            <w:pPr>
              <w:spacing w:before="80" w:after="80"/>
              <w:jc w:val="left"/>
              <w:rPr>
                <w:sz w:val="20"/>
              </w:rPr>
            </w:pPr>
            <w:r>
              <w:rPr>
                <w:sz w:val="20"/>
              </w:rPr>
              <w:t>None</w:t>
            </w:r>
          </w:p>
        </w:tc>
        <w:tc>
          <w:tcPr>
            <w:tcW w:w="2280" w:type="dxa"/>
          </w:tcPr>
          <w:p w14:paraId="7049E84D" w14:textId="77777777" w:rsidR="006B31DB" w:rsidRDefault="006B31DB" w:rsidP="00FA27DF">
            <w:pPr>
              <w:spacing w:before="80" w:after="80"/>
              <w:jc w:val="left"/>
              <w:rPr>
                <w:sz w:val="20"/>
              </w:rPr>
            </w:pPr>
            <w:r>
              <w:rPr>
                <w:sz w:val="20"/>
              </w:rPr>
              <w:t>None</w:t>
            </w:r>
          </w:p>
        </w:tc>
        <w:tc>
          <w:tcPr>
            <w:tcW w:w="3054" w:type="dxa"/>
          </w:tcPr>
          <w:p w14:paraId="3E1404F7" w14:textId="1ED1ADF8" w:rsidR="006B31DB" w:rsidRDefault="006B31DB" w:rsidP="00FA27DF">
            <w:pPr>
              <w:spacing w:before="80" w:after="80"/>
              <w:jc w:val="left"/>
              <w:rPr>
                <w:sz w:val="20"/>
              </w:rPr>
            </w:pPr>
            <w:r>
              <w:rPr>
                <w:sz w:val="20"/>
              </w:rPr>
              <w:t>Completed. Enhanced in May 2021.</w:t>
            </w:r>
          </w:p>
        </w:tc>
      </w:tr>
      <w:tr w:rsidR="006B31DB" w:rsidRPr="00FF6674" w14:paraId="112A8E93" w14:textId="210F4D60" w:rsidTr="006B31DB">
        <w:trPr>
          <w:trHeight w:val="720"/>
        </w:trPr>
        <w:tc>
          <w:tcPr>
            <w:tcW w:w="3751" w:type="dxa"/>
            <w:shd w:val="clear" w:color="auto" w:fill="FFFFFF" w:themeFill="background1"/>
          </w:tcPr>
          <w:p w14:paraId="652B6F2C" w14:textId="2192FEAB" w:rsidR="006B31DB" w:rsidRPr="006B31DB" w:rsidRDefault="006B31DB" w:rsidP="00FA27DF">
            <w:pPr>
              <w:spacing w:before="80" w:after="80"/>
              <w:jc w:val="left"/>
              <w:rPr>
                <w:color w:val="000000" w:themeColor="text1"/>
                <w:sz w:val="20"/>
              </w:rPr>
            </w:pPr>
            <w:r w:rsidRPr="006B31DB">
              <w:rPr>
                <w:color w:val="000000" w:themeColor="text1"/>
                <w:sz w:val="20"/>
              </w:rPr>
              <w:t>Provide for mixed-use buildings as of right in the C District, e.g., retail on the first floor and housing above.</w:t>
            </w:r>
          </w:p>
        </w:tc>
        <w:tc>
          <w:tcPr>
            <w:tcW w:w="784" w:type="dxa"/>
            <w:shd w:val="clear" w:color="auto" w:fill="FFFFFF" w:themeFill="background1"/>
          </w:tcPr>
          <w:p w14:paraId="4E54CA25" w14:textId="77777777" w:rsidR="006B31DB" w:rsidRPr="006B31DB" w:rsidRDefault="006B31DB" w:rsidP="00FA27DF">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25DBBB25" w14:textId="77777777" w:rsidR="006B31DB" w:rsidRPr="006B31DB" w:rsidRDefault="006B31DB" w:rsidP="00FA27DF">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79A73BC7" w14:textId="4C392BA7" w:rsidR="006B31DB" w:rsidRPr="006B31DB" w:rsidRDefault="006B31DB" w:rsidP="00FA27DF">
            <w:pPr>
              <w:spacing w:before="80" w:after="8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1FAD2A1F" w14:textId="77777777" w:rsidR="006B31DB" w:rsidRPr="006B31DB" w:rsidRDefault="006B31DB" w:rsidP="00FA27DF">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51359F3C" w14:textId="1155F8F0" w:rsidR="006B31DB" w:rsidRPr="006B31DB" w:rsidRDefault="006B31DB" w:rsidP="00FA27DF">
            <w:pPr>
              <w:spacing w:before="80" w:after="80"/>
              <w:jc w:val="left"/>
              <w:rPr>
                <w:color w:val="000000" w:themeColor="text1"/>
                <w:spacing w:val="-8"/>
                <w:sz w:val="20"/>
              </w:rPr>
            </w:pPr>
            <w:r w:rsidRPr="006B31DB">
              <w:rPr>
                <w:color w:val="000000" w:themeColor="text1"/>
                <w:spacing w:val="-8"/>
                <w:sz w:val="20"/>
              </w:rPr>
              <w:t>Need funding for 3-phase program leading to FBC.</w:t>
            </w:r>
          </w:p>
        </w:tc>
        <w:tc>
          <w:tcPr>
            <w:tcW w:w="3054" w:type="dxa"/>
            <w:shd w:val="clear" w:color="auto" w:fill="FFFFFF" w:themeFill="background1"/>
          </w:tcPr>
          <w:p w14:paraId="517B497E" w14:textId="77777777" w:rsidR="006B31DB" w:rsidRPr="006B31DB" w:rsidRDefault="006B31DB" w:rsidP="002D1A5D">
            <w:pPr>
              <w:spacing w:before="0" w:after="0"/>
              <w:jc w:val="left"/>
              <w:rPr>
                <w:color w:val="000000" w:themeColor="text1"/>
                <w:spacing w:val="-8"/>
                <w:sz w:val="20"/>
              </w:rPr>
            </w:pPr>
            <w:r w:rsidRPr="006B31DB">
              <w:rPr>
                <w:color w:val="000000" w:themeColor="text1"/>
                <w:spacing w:val="-8"/>
                <w:sz w:val="20"/>
              </w:rPr>
              <w:t>Part of Ayer Road</w:t>
            </w:r>
          </w:p>
          <w:p w14:paraId="631826F4" w14:textId="6D49A907" w:rsidR="006B31DB" w:rsidRPr="006B31DB" w:rsidRDefault="006B31DB" w:rsidP="002D1A5D">
            <w:pPr>
              <w:spacing w:before="0" w:after="0"/>
              <w:jc w:val="left"/>
              <w:rPr>
                <w:color w:val="000000" w:themeColor="text1"/>
                <w:spacing w:val="-8"/>
                <w:sz w:val="20"/>
              </w:rPr>
            </w:pPr>
            <w:r w:rsidRPr="006B31DB">
              <w:rPr>
                <w:color w:val="000000" w:themeColor="text1"/>
                <w:spacing w:val="-8"/>
                <w:sz w:val="20"/>
              </w:rPr>
              <w:t>Development Plan but could also as interim modify C zoning or merge ARV-SP with C.</w:t>
            </w:r>
          </w:p>
        </w:tc>
      </w:tr>
      <w:tr w:rsidR="006B31DB" w:rsidRPr="00FF6674" w14:paraId="115E2341" w14:textId="309B38A1" w:rsidTr="006B31DB">
        <w:trPr>
          <w:trHeight w:val="1080"/>
        </w:trPr>
        <w:tc>
          <w:tcPr>
            <w:tcW w:w="3751" w:type="dxa"/>
            <w:shd w:val="clear" w:color="auto" w:fill="FFFFFF" w:themeFill="background1"/>
          </w:tcPr>
          <w:p w14:paraId="28AC65B6" w14:textId="77777777" w:rsidR="006B31DB" w:rsidRPr="006B31DB" w:rsidRDefault="006B31DB" w:rsidP="00FA27DF">
            <w:pPr>
              <w:spacing w:before="80" w:after="80"/>
              <w:jc w:val="left"/>
              <w:rPr>
                <w:color w:val="000000" w:themeColor="text1"/>
                <w:sz w:val="20"/>
              </w:rPr>
            </w:pPr>
            <w:r w:rsidRPr="006B31DB">
              <w:rPr>
                <w:color w:val="000000" w:themeColor="text1"/>
                <w:sz w:val="20"/>
              </w:rPr>
              <w:t>Modify the C District’s dimensional regula</w:t>
            </w:r>
            <w:r w:rsidRPr="006B31DB">
              <w:rPr>
                <w:color w:val="000000" w:themeColor="text1"/>
                <w:sz w:val="20"/>
              </w:rPr>
              <w:softHyphen/>
              <w:t>tions to achieve a more compact, pedestrian-scale and minimize the auto-dominated appearance of the district.</w:t>
            </w:r>
          </w:p>
        </w:tc>
        <w:tc>
          <w:tcPr>
            <w:tcW w:w="784" w:type="dxa"/>
            <w:shd w:val="clear" w:color="auto" w:fill="FFFFFF" w:themeFill="background1"/>
          </w:tcPr>
          <w:p w14:paraId="78C6B574" w14:textId="77777777" w:rsidR="006B31DB" w:rsidRPr="006B31DB" w:rsidRDefault="006B31DB" w:rsidP="00FA27DF">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7A2C2823" w14:textId="77777777" w:rsidR="006B31DB" w:rsidRPr="006B31DB" w:rsidRDefault="006B31DB" w:rsidP="00FA27DF">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0B0CB071" w14:textId="394BB555" w:rsidR="006B31DB" w:rsidRPr="006B31DB" w:rsidRDefault="006B31DB" w:rsidP="00FA27DF">
            <w:pPr>
              <w:spacing w:before="80" w:after="8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00D99DEB" w14:textId="77777777" w:rsidR="006B31DB" w:rsidRPr="006B31DB" w:rsidRDefault="006B31DB" w:rsidP="00FA27DF">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378C030F" w14:textId="77777777" w:rsidR="006B31DB" w:rsidRPr="006B31DB" w:rsidRDefault="006B31DB" w:rsidP="00FA27DF">
            <w:pPr>
              <w:spacing w:before="80" w:after="80"/>
              <w:jc w:val="left"/>
              <w:rPr>
                <w:color w:val="000000" w:themeColor="text1"/>
                <w:sz w:val="20"/>
              </w:rPr>
            </w:pPr>
            <w:r w:rsidRPr="006B31DB">
              <w:rPr>
                <w:color w:val="000000" w:themeColor="text1"/>
                <w:sz w:val="20"/>
              </w:rPr>
              <w:t>None</w:t>
            </w:r>
          </w:p>
        </w:tc>
        <w:tc>
          <w:tcPr>
            <w:tcW w:w="3054" w:type="dxa"/>
            <w:shd w:val="clear" w:color="auto" w:fill="FFFFFF" w:themeFill="background1"/>
          </w:tcPr>
          <w:p w14:paraId="1987A2C7" w14:textId="77777777" w:rsidR="006B31DB" w:rsidRPr="006B31DB" w:rsidRDefault="006B31DB" w:rsidP="006446A1">
            <w:pPr>
              <w:spacing w:before="0" w:after="0"/>
              <w:jc w:val="left"/>
              <w:rPr>
                <w:color w:val="000000" w:themeColor="text1"/>
                <w:sz w:val="20"/>
              </w:rPr>
            </w:pPr>
            <w:r w:rsidRPr="006B31DB">
              <w:rPr>
                <w:color w:val="000000" w:themeColor="text1"/>
                <w:sz w:val="20"/>
              </w:rPr>
              <w:t>Completed. Ayer Road</w:t>
            </w:r>
          </w:p>
          <w:p w14:paraId="4DD85819" w14:textId="41F83451" w:rsidR="006B31DB" w:rsidRPr="006B31DB" w:rsidRDefault="006B31DB" w:rsidP="006446A1">
            <w:pPr>
              <w:spacing w:before="0" w:after="0"/>
              <w:jc w:val="left"/>
              <w:rPr>
                <w:color w:val="000000" w:themeColor="text1"/>
                <w:sz w:val="20"/>
              </w:rPr>
            </w:pPr>
            <w:r w:rsidRPr="006B31DB">
              <w:rPr>
                <w:color w:val="000000" w:themeColor="text1"/>
                <w:sz w:val="20"/>
              </w:rPr>
              <w:t>Development Plan suggests further modifications.</w:t>
            </w:r>
          </w:p>
        </w:tc>
      </w:tr>
      <w:tr w:rsidR="006B31DB" w:rsidRPr="00FF6674" w14:paraId="6150487D" w14:textId="7FB8883A" w:rsidTr="006B31DB">
        <w:trPr>
          <w:trHeight w:val="864"/>
        </w:trPr>
        <w:tc>
          <w:tcPr>
            <w:tcW w:w="3751" w:type="dxa"/>
            <w:shd w:val="clear" w:color="auto" w:fill="FFFFFF" w:themeFill="background1"/>
          </w:tcPr>
          <w:p w14:paraId="637B3A85" w14:textId="0F9ECCCC" w:rsidR="006B31DB" w:rsidRPr="006B31DB" w:rsidRDefault="006B31DB" w:rsidP="006B3A83">
            <w:pPr>
              <w:spacing w:before="0" w:after="0"/>
              <w:jc w:val="left"/>
              <w:rPr>
                <w:color w:val="000000" w:themeColor="text1"/>
                <w:spacing w:val="-2"/>
                <w:sz w:val="20"/>
              </w:rPr>
            </w:pPr>
            <w:r w:rsidRPr="006B31DB">
              <w:rPr>
                <w:color w:val="000000" w:themeColor="text1"/>
                <w:spacing w:val="-2"/>
                <w:sz w:val="20"/>
              </w:rPr>
              <w:t>Replace or modify the existing OSC-PRD bylaw with the state’s new Natural Resource Protection model to remove barriers that restrict its utility.</w:t>
            </w:r>
          </w:p>
        </w:tc>
        <w:tc>
          <w:tcPr>
            <w:tcW w:w="784" w:type="dxa"/>
            <w:shd w:val="clear" w:color="auto" w:fill="FFFFFF" w:themeFill="background1"/>
          </w:tcPr>
          <w:p w14:paraId="0980EC37" w14:textId="77777777" w:rsidR="006B31DB" w:rsidRPr="006B31DB" w:rsidRDefault="006B31DB" w:rsidP="00FA27DF">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31F2C309" w14:textId="77777777" w:rsidR="006B31DB" w:rsidRPr="006B31DB" w:rsidRDefault="006B31DB" w:rsidP="00FA27DF">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49310DEE" w14:textId="28EA20A0" w:rsidR="006B31DB" w:rsidRPr="006B31DB" w:rsidRDefault="006B31DB" w:rsidP="006B3A83">
            <w:pPr>
              <w:spacing w:before="0" w:after="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17D9C58B" w14:textId="77777777" w:rsidR="006B31DB" w:rsidRPr="006B31DB" w:rsidRDefault="006B31DB" w:rsidP="006B3A83">
            <w:pPr>
              <w:spacing w:before="0" w:after="0"/>
              <w:jc w:val="left"/>
              <w:rPr>
                <w:color w:val="000000" w:themeColor="text1"/>
                <w:sz w:val="20"/>
              </w:rPr>
            </w:pPr>
            <w:r w:rsidRPr="006B31DB">
              <w:rPr>
                <w:color w:val="000000" w:themeColor="text1"/>
                <w:sz w:val="20"/>
              </w:rPr>
              <w:t>Appropriation for</w:t>
            </w:r>
          </w:p>
          <w:p w14:paraId="187C1E38" w14:textId="77777777" w:rsidR="006B31DB" w:rsidRPr="006B31DB" w:rsidRDefault="006B31DB" w:rsidP="006B3A83">
            <w:pPr>
              <w:spacing w:before="0" w:after="0"/>
              <w:jc w:val="left"/>
              <w:rPr>
                <w:color w:val="000000" w:themeColor="text1"/>
                <w:sz w:val="20"/>
              </w:rPr>
            </w:pPr>
            <w:r w:rsidRPr="006B31DB">
              <w:rPr>
                <w:color w:val="000000" w:themeColor="text1"/>
                <w:sz w:val="20"/>
              </w:rPr>
              <w:t>planning/zoning</w:t>
            </w:r>
          </w:p>
          <w:p w14:paraId="7747A24E" w14:textId="77777777" w:rsidR="006B31DB" w:rsidRPr="006B31DB" w:rsidRDefault="006B31DB" w:rsidP="006B3A83">
            <w:pPr>
              <w:spacing w:before="0" w:after="0"/>
              <w:jc w:val="left"/>
              <w:rPr>
                <w:color w:val="000000" w:themeColor="text1"/>
                <w:sz w:val="20"/>
              </w:rPr>
            </w:pPr>
            <w:r w:rsidRPr="006B31DB">
              <w:rPr>
                <w:color w:val="000000" w:themeColor="text1"/>
                <w:sz w:val="20"/>
              </w:rPr>
              <w:t>consultant</w:t>
            </w:r>
          </w:p>
          <w:p w14:paraId="05200129" w14:textId="77777777" w:rsidR="006B31DB" w:rsidRPr="006B31DB" w:rsidRDefault="006B31DB" w:rsidP="006B3A83">
            <w:pPr>
              <w:spacing w:before="0" w:after="0"/>
              <w:jc w:val="left"/>
              <w:rPr>
                <w:color w:val="000000" w:themeColor="text1"/>
                <w:sz w:val="20"/>
              </w:rPr>
            </w:pPr>
          </w:p>
          <w:p w14:paraId="79F03F3F" w14:textId="6CB38721" w:rsidR="006B31DB" w:rsidRPr="006B31DB" w:rsidRDefault="006B31DB" w:rsidP="006B3A83">
            <w:pPr>
              <w:spacing w:before="0" w:after="0"/>
              <w:jc w:val="left"/>
              <w:rPr>
                <w:color w:val="000000" w:themeColor="text1"/>
                <w:sz w:val="20"/>
              </w:rPr>
            </w:pPr>
            <w:r w:rsidRPr="006B31DB">
              <w:rPr>
                <w:color w:val="000000" w:themeColor="text1"/>
                <w:sz w:val="20"/>
              </w:rPr>
              <w:t>Update 2020: Randall Arendt provided some consulting assistance to recent draft.</w:t>
            </w:r>
          </w:p>
        </w:tc>
        <w:tc>
          <w:tcPr>
            <w:tcW w:w="2280" w:type="dxa"/>
            <w:shd w:val="clear" w:color="auto" w:fill="FFFFFF" w:themeFill="background1"/>
          </w:tcPr>
          <w:p w14:paraId="758636BF" w14:textId="77777777" w:rsidR="006B31DB" w:rsidRPr="006B31DB" w:rsidRDefault="006B31DB" w:rsidP="006B3A83">
            <w:pPr>
              <w:spacing w:before="0" w:after="0"/>
              <w:jc w:val="left"/>
              <w:rPr>
                <w:color w:val="000000" w:themeColor="text1"/>
                <w:sz w:val="20"/>
              </w:rPr>
            </w:pPr>
            <w:r w:rsidRPr="006B31DB">
              <w:rPr>
                <w:color w:val="000000" w:themeColor="text1"/>
                <w:sz w:val="20"/>
              </w:rPr>
              <w:t>Can be done with existing</w:t>
            </w:r>
          </w:p>
          <w:p w14:paraId="10B74149" w14:textId="38EF2922" w:rsidR="006B31DB" w:rsidRPr="006B31DB" w:rsidRDefault="006B31DB" w:rsidP="006B3A83">
            <w:pPr>
              <w:spacing w:before="0" w:after="0"/>
              <w:jc w:val="left"/>
              <w:rPr>
                <w:color w:val="000000" w:themeColor="text1"/>
                <w:sz w:val="20"/>
              </w:rPr>
            </w:pPr>
            <w:r w:rsidRPr="006B31DB">
              <w:rPr>
                <w:color w:val="000000" w:themeColor="text1"/>
                <w:sz w:val="20"/>
              </w:rPr>
              <w:t>staff resources</w:t>
            </w:r>
          </w:p>
        </w:tc>
        <w:tc>
          <w:tcPr>
            <w:tcW w:w="3054" w:type="dxa"/>
            <w:shd w:val="clear" w:color="auto" w:fill="FFFFFF" w:themeFill="background1"/>
          </w:tcPr>
          <w:p w14:paraId="087BB523" w14:textId="1BE99476" w:rsidR="006B31DB" w:rsidRPr="006B31DB" w:rsidRDefault="006B31DB" w:rsidP="006B3A83">
            <w:pPr>
              <w:spacing w:before="0" w:after="0"/>
              <w:jc w:val="left"/>
              <w:rPr>
                <w:color w:val="000000" w:themeColor="text1"/>
                <w:sz w:val="20"/>
              </w:rPr>
            </w:pPr>
            <w:r w:rsidRPr="006B31DB">
              <w:rPr>
                <w:color w:val="000000" w:themeColor="text1"/>
                <w:sz w:val="20"/>
              </w:rPr>
              <w:t>Draft completed with help of MRPC. Seeking funding for financial</w:t>
            </w:r>
          </w:p>
          <w:p w14:paraId="654F0E68" w14:textId="4500B203" w:rsidR="006B31DB" w:rsidRPr="006B31DB" w:rsidRDefault="006B31DB" w:rsidP="006B3A83">
            <w:pPr>
              <w:spacing w:before="0" w:after="0"/>
              <w:jc w:val="left"/>
              <w:rPr>
                <w:color w:val="000000" w:themeColor="text1"/>
                <w:sz w:val="20"/>
              </w:rPr>
            </w:pPr>
            <w:r w:rsidRPr="006B31DB">
              <w:rPr>
                <w:color w:val="000000" w:themeColor="text1"/>
                <w:sz w:val="20"/>
              </w:rPr>
              <w:t>analysis. MRPC draft revised by staff and consultant and ready to begin public outreach for Spring 2022 STM.</w:t>
            </w:r>
          </w:p>
        </w:tc>
      </w:tr>
      <w:tr w:rsidR="006B31DB" w:rsidRPr="00FF6674" w14:paraId="42397F60" w14:textId="24E89701" w:rsidTr="006B31DB">
        <w:trPr>
          <w:trHeight w:val="1060"/>
        </w:trPr>
        <w:tc>
          <w:tcPr>
            <w:tcW w:w="3751" w:type="dxa"/>
            <w:shd w:val="clear" w:color="auto" w:fill="FFFFFF" w:themeFill="background1"/>
          </w:tcPr>
          <w:p w14:paraId="5FF9BB60" w14:textId="77777777" w:rsidR="006B31DB" w:rsidRPr="006B31DB" w:rsidRDefault="006B31DB" w:rsidP="00B01A44">
            <w:pPr>
              <w:spacing w:before="80" w:after="80"/>
              <w:jc w:val="left"/>
              <w:rPr>
                <w:color w:val="000000" w:themeColor="text1"/>
                <w:sz w:val="20"/>
              </w:rPr>
            </w:pPr>
            <w:r w:rsidRPr="006B31DB">
              <w:rPr>
                <w:color w:val="000000" w:themeColor="text1"/>
                <w:sz w:val="20"/>
              </w:rPr>
              <w:t>Amend the ZBL to allow housing alternatives for seniors. (In 2016, Town Meeting approved an amendment to allow assisted living facilities as part of an ARV-SP.)</w:t>
            </w:r>
          </w:p>
        </w:tc>
        <w:tc>
          <w:tcPr>
            <w:tcW w:w="784" w:type="dxa"/>
            <w:shd w:val="clear" w:color="auto" w:fill="FFFFFF" w:themeFill="background1"/>
          </w:tcPr>
          <w:p w14:paraId="0A963529" w14:textId="77777777" w:rsidR="006B31DB" w:rsidRPr="006B31DB" w:rsidRDefault="006B31DB" w:rsidP="00B01A44">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3F820CDC" w14:textId="77777777" w:rsidR="006B31DB" w:rsidRPr="006B31DB" w:rsidRDefault="006B31DB" w:rsidP="00B01A44">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7B3418C7" w14:textId="45667E49"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18A787BA" w14:textId="77777777" w:rsidR="006B31DB" w:rsidRPr="006B31DB" w:rsidRDefault="006B31DB" w:rsidP="00B01A44">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6E0EA0BE" w14:textId="77777777" w:rsidR="006B31DB" w:rsidRPr="006B31DB" w:rsidRDefault="006B31DB" w:rsidP="00B01A44">
            <w:pPr>
              <w:spacing w:before="80" w:after="80"/>
              <w:jc w:val="left"/>
              <w:rPr>
                <w:color w:val="000000" w:themeColor="text1"/>
                <w:sz w:val="20"/>
              </w:rPr>
            </w:pPr>
            <w:r w:rsidRPr="006B31DB">
              <w:rPr>
                <w:color w:val="000000" w:themeColor="text1"/>
                <w:sz w:val="20"/>
              </w:rPr>
              <w:t>None</w:t>
            </w:r>
          </w:p>
        </w:tc>
        <w:tc>
          <w:tcPr>
            <w:tcW w:w="3054" w:type="dxa"/>
            <w:shd w:val="clear" w:color="auto" w:fill="FFFFFF" w:themeFill="background1"/>
          </w:tcPr>
          <w:p w14:paraId="048E01A1" w14:textId="17015C43" w:rsidR="006B31DB" w:rsidRPr="006B31DB" w:rsidRDefault="006B31DB" w:rsidP="00A864BD">
            <w:pPr>
              <w:spacing w:before="0" w:after="0"/>
              <w:jc w:val="left"/>
              <w:rPr>
                <w:color w:val="000000" w:themeColor="text1"/>
                <w:sz w:val="20"/>
              </w:rPr>
            </w:pPr>
            <w:r w:rsidRPr="006B31DB">
              <w:rPr>
                <w:color w:val="000000" w:themeColor="text1"/>
                <w:sz w:val="20"/>
              </w:rPr>
              <w:t>Town Meeting adopted assisted living for the C District and Hildreth</w:t>
            </w:r>
          </w:p>
          <w:p w14:paraId="56E142A5" w14:textId="01BE53EA" w:rsidR="006B31DB" w:rsidRPr="006B31DB" w:rsidRDefault="006B31DB" w:rsidP="00A864BD">
            <w:pPr>
              <w:spacing w:before="0" w:after="0"/>
              <w:jc w:val="left"/>
              <w:rPr>
                <w:color w:val="000000" w:themeColor="text1"/>
                <w:sz w:val="20"/>
              </w:rPr>
            </w:pPr>
            <w:r w:rsidRPr="006B31DB">
              <w:rPr>
                <w:color w:val="000000" w:themeColor="text1"/>
                <w:sz w:val="20"/>
              </w:rPr>
              <w:t>Housing Overlay Dist.</w:t>
            </w:r>
          </w:p>
          <w:p w14:paraId="7DA5D813" w14:textId="77777777" w:rsidR="006B31DB" w:rsidRPr="006B31DB" w:rsidRDefault="006B31DB" w:rsidP="00A864BD">
            <w:pPr>
              <w:spacing w:before="0" w:after="0"/>
              <w:jc w:val="left"/>
              <w:rPr>
                <w:color w:val="000000" w:themeColor="text1"/>
                <w:sz w:val="20"/>
              </w:rPr>
            </w:pPr>
          </w:p>
          <w:p w14:paraId="09F5D86F" w14:textId="0474D98D" w:rsidR="006B31DB" w:rsidRPr="006B31DB" w:rsidRDefault="006B31DB" w:rsidP="00A864BD">
            <w:pPr>
              <w:spacing w:before="0" w:after="0"/>
              <w:jc w:val="left"/>
              <w:rPr>
                <w:color w:val="000000" w:themeColor="text1"/>
                <w:sz w:val="20"/>
              </w:rPr>
            </w:pPr>
            <w:r w:rsidRPr="006B31DB">
              <w:rPr>
                <w:color w:val="000000" w:themeColor="text1"/>
                <w:sz w:val="20"/>
              </w:rPr>
              <w:t>Draft for Senior Housing Development bylaw has been passed along with changes to Accessory Apartments.</w:t>
            </w:r>
          </w:p>
        </w:tc>
      </w:tr>
      <w:tr w:rsidR="006B31DB" w:rsidRPr="00FF6674" w14:paraId="43FC1B01" w14:textId="377CD059" w:rsidTr="006B31DB">
        <w:trPr>
          <w:trHeight w:val="432"/>
        </w:trPr>
        <w:tc>
          <w:tcPr>
            <w:tcW w:w="3751" w:type="dxa"/>
            <w:shd w:val="clear" w:color="auto" w:fill="FFFFFF" w:themeFill="background1"/>
          </w:tcPr>
          <w:p w14:paraId="32D86483" w14:textId="77777777" w:rsidR="006B31DB" w:rsidRPr="006B31DB" w:rsidRDefault="006B31DB" w:rsidP="00B01A44">
            <w:pPr>
              <w:spacing w:before="80" w:after="80"/>
              <w:jc w:val="left"/>
              <w:rPr>
                <w:color w:val="000000" w:themeColor="text1"/>
                <w:spacing w:val="-4"/>
                <w:sz w:val="20"/>
              </w:rPr>
            </w:pPr>
            <w:r w:rsidRPr="006B31DB">
              <w:rPr>
                <w:color w:val="000000" w:themeColor="text1"/>
                <w:spacing w:val="-4"/>
                <w:sz w:val="20"/>
              </w:rPr>
              <w:t xml:space="preserve">Create a vision for the C District that encourages village or Main Street style </w:t>
            </w:r>
            <w:r w:rsidRPr="006B31DB">
              <w:rPr>
                <w:color w:val="000000" w:themeColor="text1"/>
                <w:spacing w:val="-4"/>
                <w:sz w:val="20"/>
              </w:rPr>
              <w:lastRenderedPageBreak/>
              <w:t>development and establish Design Guidelines to achieve it.</w:t>
            </w:r>
          </w:p>
        </w:tc>
        <w:tc>
          <w:tcPr>
            <w:tcW w:w="784" w:type="dxa"/>
            <w:shd w:val="clear" w:color="auto" w:fill="FFFFFF" w:themeFill="background1"/>
          </w:tcPr>
          <w:p w14:paraId="3294B8E0" w14:textId="77777777" w:rsidR="006B31DB" w:rsidRPr="006B31DB" w:rsidRDefault="006B31DB" w:rsidP="00B01A44">
            <w:pPr>
              <w:spacing w:before="80" w:after="80"/>
              <w:jc w:val="center"/>
              <w:rPr>
                <w:color w:val="000000" w:themeColor="text1"/>
                <w:sz w:val="20"/>
              </w:rPr>
            </w:pPr>
            <w:r w:rsidRPr="006B31DB">
              <w:rPr>
                <w:color w:val="000000" w:themeColor="text1"/>
                <w:sz w:val="20"/>
              </w:rPr>
              <w:lastRenderedPageBreak/>
              <w:t>1-3</w:t>
            </w:r>
          </w:p>
        </w:tc>
        <w:tc>
          <w:tcPr>
            <w:tcW w:w="842" w:type="dxa"/>
            <w:shd w:val="clear" w:color="auto" w:fill="FFFFFF" w:themeFill="background1"/>
          </w:tcPr>
          <w:p w14:paraId="0E854790" w14:textId="77777777" w:rsidR="006B31DB" w:rsidRPr="006B31DB" w:rsidRDefault="006B31DB" w:rsidP="00B01A44">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2A171F27" w14:textId="25FD624D"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 xml:space="preserve">Planning Board </w:t>
            </w:r>
          </w:p>
        </w:tc>
        <w:tc>
          <w:tcPr>
            <w:tcW w:w="2512" w:type="dxa"/>
            <w:shd w:val="clear" w:color="auto" w:fill="FFFFFF" w:themeFill="background1"/>
          </w:tcPr>
          <w:p w14:paraId="5412EBB7" w14:textId="2803DC2C" w:rsidR="006B31DB" w:rsidRPr="006B31DB" w:rsidRDefault="006B31DB" w:rsidP="00B01A44">
            <w:pPr>
              <w:spacing w:before="80" w:after="80"/>
              <w:jc w:val="left"/>
              <w:rPr>
                <w:color w:val="000000" w:themeColor="text1"/>
                <w:sz w:val="20"/>
              </w:rPr>
            </w:pPr>
            <w:r w:rsidRPr="006B31DB">
              <w:rPr>
                <w:color w:val="000000" w:themeColor="text1"/>
                <w:sz w:val="20"/>
              </w:rPr>
              <w:t>Funding for consulting services.</w:t>
            </w:r>
          </w:p>
        </w:tc>
        <w:tc>
          <w:tcPr>
            <w:tcW w:w="2280" w:type="dxa"/>
            <w:shd w:val="clear" w:color="auto" w:fill="FFFFFF" w:themeFill="background1"/>
          </w:tcPr>
          <w:p w14:paraId="74E9AF6F" w14:textId="2667E0D4" w:rsidR="006B31DB" w:rsidRPr="006B31DB" w:rsidRDefault="006B31DB" w:rsidP="00B01A44">
            <w:pPr>
              <w:spacing w:before="80" w:after="80"/>
              <w:jc w:val="left"/>
              <w:rPr>
                <w:color w:val="000000" w:themeColor="text1"/>
                <w:spacing w:val="-4"/>
                <w:sz w:val="20"/>
              </w:rPr>
            </w:pPr>
            <w:r w:rsidRPr="006B31DB">
              <w:rPr>
                <w:color w:val="000000" w:themeColor="text1"/>
                <w:spacing w:val="-4"/>
                <w:sz w:val="20"/>
              </w:rPr>
              <w:t>Volunteers/Town Planner/Consultant</w:t>
            </w:r>
          </w:p>
        </w:tc>
        <w:tc>
          <w:tcPr>
            <w:tcW w:w="3054" w:type="dxa"/>
            <w:shd w:val="clear" w:color="auto" w:fill="FFFFFF" w:themeFill="background1"/>
          </w:tcPr>
          <w:p w14:paraId="4A51BEBF" w14:textId="5FA74FDD" w:rsidR="006B31DB" w:rsidRPr="006B31DB" w:rsidRDefault="006B31DB" w:rsidP="006446A1">
            <w:pPr>
              <w:spacing w:before="0" w:after="0"/>
              <w:jc w:val="left"/>
              <w:rPr>
                <w:color w:val="000000" w:themeColor="text1"/>
                <w:spacing w:val="-4"/>
                <w:sz w:val="20"/>
              </w:rPr>
            </w:pPr>
            <w:r w:rsidRPr="006B31DB">
              <w:rPr>
                <w:color w:val="000000" w:themeColor="text1"/>
                <w:spacing w:val="-4"/>
                <w:sz w:val="20"/>
              </w:rPr>
              <w:t xml:space="preserve">A three-phase planning process for the corridor including a market analysis, fiscal impact </w:t>
            </w:r>
            <w:r w:rsidRPr="006B31DB">
              <w:rPr>
                <w:color w:val="000000" w:themeColor="text1"/>
                <w:spacing w:val="-4"/>
                <w:sz w:val="20"/>
              </w:rPr>
              <w:lastRenderedPageBreak/>
              <w:t>analysis, vision plan, and zoning tools. Plan formally endorsed by Planning Board and Select Board. Seeking funding for all phases as of June 2021.</w:t>
            </w:r>
          </w:p>
        </w:tc>
      </w:tr>
      <w:tr w:rsidR="006B31DB" w:rsidRPr="00FF6674" w14:paraId="57592C0F" w14:textId="3D0F8C1D" w:rsidTr="006B31DB">
        <w:trPr>
          <w:trHeight w:val="720"/>
        </w:trPr>
        <w:tc>
          <w:tcPr>
            <w:tcW w:w="3751" w:type="dxa"/>
          </w:tcPr>
          <w:p w14:paraId="39A4BB92" w14:textId="77777777" w:rsidR="006B31DB" w:rsidRPr="00FF6674" w:rsidRDefault="006B31DB" w:rsidP="00B01A44">
            <w:pPr>
              <w:spacing w:before="80" w:after="80"/>
              <w:jc w:val="left"/>
              <w:rPr>
                <w:sz w:val="20"/>
              </w:rPr>
            </w:pPr>
            <w:r w:rsidRPr="00FF6674">
              <w:rPr>
                <w:sz w:val="20"/>
              </w:rPr>
              <w:lastRenderedPageBreak/>
              <w:t>Amend the Z</w:t>
            </w:r>
            <w:r>
              <w:rPr>
                <w:sz w:val="20"/>
              </w:rPr>
              <w:t xml:space="preserve">oning Bylaw </w:t>
            </w:r>
            <w:r w:rsidRPr="00FF6674">
              <w:rPr>
                <w:sz w:val="20"/>
              </w:rPr>
              <w:t xml:space="preserve">to provide for </w:t>
            </w:r>
            <w:r>
              <w:rPr>
                <w:sz w:val="20"/>
              </w:rPr>
              <w:t>agriculture-related businesses.</w:t>
            </w:r>
          </w:p>
        </w:tc>
        <w:tc>
          <w:tcPr>
            <w:tcW w:w="784" w:type="dxa"/>
          </w:tcPr>
          <w:p w14:paraId="7FBCB171" w14:textId="77777777" w:rsidR="006B31DB" w:rsidRPr="00FF6674" w:rsidRDefault="006B31DB" w:rsidP="00B01A44">
            <w:pPr>
              <w:spacing w:before="80" w:after="80"/>
              <w:jc w:val="center"/>
              <w:rPr>
                <w:sz w:val="20"/>
              </w:rPr>
            </w:pPr>
            <w:r w:rsidRPr="00FF6674">
              <w:rPr>
                <w:sz w:val="20"/>
              </w:rPr>
              <w:t>1-3</w:t>
            </w:r>
          </w:p>
        </w:tc>
        <w:tc>
          <w:tcPr>
            <w:tcW w:w="842" w:type="dxa"/>
          </w:tcPr>
          <w:p w14:paraId="04F0415A" w14:textId="77777777" w:rsidR="006B31DB" w:rsidRPr="00FF6674" w:rsidRDefault="006B31DB" w:rsidP="00B01A44">
            <w:pPr>
              <w:spacing w:before="80" w:after="80"/>
              <w:jc w:val="center"/>
              <w:rPr>
                <w:sz w:val="20"/>
              </w:rPr>
            </w:pPr>
            <w:r w:rsidRPr="00FF6674">
              <w:rPr>
                <w:sz w:val="20"/>
              </w:rPr>
              <w:t>Y</w:t>
            </w:r>
          </w:p>
        </w:tc>
        <w:tc>
          <w:tcPr>
            <w:tcW w:w="2604" w:type="dxa"/>
          </w:tcPr>
          <w:p w14:paraId="1007D292" w14:textId="13343B30" w:rsidR="006B31DB" w:rsidRPr="00907C53" w:rsidRDefault="006B31DB" w:rsidP="00B01A44">
            <w:pPr>
              <w:spacing w:before="80" w:after="80"/>
              <w:jc w:val="left"/>
              <w:rPr>
                <w:spacing w:val="-2"/>
                <w:sz w:val="20"/>
              </w:rPr>
            </w:pPr>
            <w:r w:rsidRPr="00907C53">
              <w:rPr>
                <w:spacing w:val="-2"/>
                <w:sz w:val="20"/>
              </w:rPr>
              <w:t>Planning Board</w:t>
            </w:r>
          </w:p>
        </w:tc>
        <w:tc>
          <w:tcPr>
            <w:tcW w:w="2512" w:type="dxa"/>
          </w:tcPr>
          <w:p w14:paraId="1725D959" w14:textId="77777777" w:rsidR="006B31DB" w:rsidRPr="00FF6674" w:rsidRDefault="006B31DB" w:rsidP="00B01A44">
            <w:pPr>
              <w:spacing w:before="80" w:after="80"/>
              <w:jc w:val="left"/>
              <w:rPr>
                <w:sz w:val="20"/>
              </w:rPr>
            </w:pPr>
            <w:r w:rsidRPr="00FF6674">
              <w:rPr>
                <w:sz w:val="20"/>
              </w:rPr>
              <w:t>Consulta</w:t>
            </w:r>
            <w:r>
              <w:rPr>
                <w:sz w:val="20"/>
              </w:rPr>
              <w:t>tion with farm and orchard owners</w:t>
            </w:r>
          </w:p>
        </w:tc>
        <w:tc>
          <w:tcPr>
            <w:tcW w:w="2280" w:type="dxa"/>
          </w:tcPr>
          <w:p w14:paraId="220FE88D" w14:textId="77777777" w:rsidR="006B31DB" w:rsidRPr="00FF6674" w:rsidRDefault="006B31DB" w:rsidP="00B01A44">
            <w:pPr>
              <w:spacing w:before="80" w:after="80"/>
              <w:jc w:val="left"/>
              <w:rPr>
                <w:sz w:val="20"/>
              </w:rPr>
            </w:pPr>
            <w:r w:rsidRPr="00FF6674">
              <w:rPr>
                <w:sz w:val="20"/>
              </w:rPr>
              <w:t>None</w:t>
            </w:r>
          </w:p>
        </w:tc>
        <w:tc>
          <w:tcPr>
            <w:tcW w:w="3054" w:type="dxa"/>
          </w:tcPr>
          <w:p w14:paraId="187F0F80" w14:textId="29C728E8" w:rsidR="006B31DB" w:rsidRPr="00FF6674" w:rsidRDefault="006B31DB" w:rsidP="00B01A44">
            <w:pPr>
              <w:spacing w:before="80" w:after="80"/>
              <w:jc w:val="left"/>
              <w:rPr>
                <w:sz w:val="20"/>
              </w:rPr>
            </w:pPr>
            <w:r>
              <w:rPr>
                <w:sz w:val="20"/>
              </w:rPr>
              <w:t>This and following action item were addressed in the Rural Life bylaw draft in 2019. This was withdrawn from the Warrant and not reintroduced again since that time.</w:t>
            </w:r>
          </w:p>
        </w:tc>
      </w:tr>
      <w:tr w:rsidR="006B31DB" w:rsidRPr="00FF6674" w14:paraId="27748E88" w14:textId="5D82689B" w:rsidTr="006B31DB">
        <w:trPr>
          <w:trHeight w:val="1080"/>
        </w:trPr>
        <w:tc>
          <w:tcPr>
            <w:tcW w:w="3751" w:type="dxa"/>
          </w:tcPr>
          <w:p w14:paraId="12FC1631" w14:textId="0A98E1DA" w:rsidR="006B31DB" w:rsidRPr="003957E8" w:rsidRDefault="006B31DB" w:rsidP="00B01A44">
            <w:pPr>
              <w:spacing w:before="80" w:after="80"/>
              <w:jc w:val="left"/>
              <w:rPr>
                <w:sz w:val="20"/>
                <w:szCs w:val="20"/>
              </w:rPr>
            </w:pPr>
            <w:r w:rsidRPr="003957E8">
              <w:rPr>
                <w:sz w:val="20"/>
                <w:szCs w:val="20"/>
              </w:rPr>
              <w:t>Amend the Zoning Bylaw to allow tourist-oriented business in the AR district, such as antique shops, B&amp;B’s, recreation businesses, tea rooms, etc.</w:t>
            </w:r>
          </w:p>
        </w:tc>
        <w:tc>
          <w:tcPr>
            <w:tcW w:w="784" w:type="dxa"/>
          </w:tcPr>
          <w:p w14:paraId="6BEC0800" w14:textId="77777777" w:rsidR="006B31DB" w:rsidRPr="00FF6674" w:rsidRDefault="006B31DB" w:rsidP="00B01A44">
            <w:pPr>
              <w:spacing w:before="80" w:after="80"/>
              <w:jc w:val="center"/>
              <w:rPr>
                <w:sz w:val="20"/>
              </w:rPr>
            </w:pPr>
            <w:r w:rsidRPr="00FF6674">
              <w:rPr>
                <w:sz w:val="20"/>
              </w:rPr>
              <w:t>1-3</w:t>
            </w:r>
          </w:p>
        </w:tc>
        <w:tc>
          <w:tcPr>
            <w:tcW w:w="842" w:type="dxa"/>
          </w:tcPr>
          <w:p w14:paraId="58FBDCAA" w14:textId="77777777" w:rsidR="006B31DB" w:rsidRPr="00FF6674" w:rsidRDefault="006B31DB" w:rsidP="00B01A44">
            <w:pPr>
              <w:spacing w:before="80" w:after="80"/>
              <w:jc w:val="center"/>
              <w:rPr>
                <w:sz w:val="20"/>
              </w:rPr>
            </w:pPr>
            <w:r>
              <w:rPr>
                <w:sz w:val="20"/>
              </w:rPr>
              <w:t>N</w:t>
            </w:r>
          </w:p>
        </w:tc>
        <w:tc>
          <w:tcPr>
            <w:tcW w:w="2604" w:type="dxa"/>
          </w:tcPr>
          <w:p w14:paraId="514D388E" w14:textId="1011EFD1" w:rsidR="006B31DB" w:rsidRPr="00907C53" w:rsidRDefault="006B31DB" w:rsidP="00B01A44">
            <w:pPr>
              <w:spacing w:before="80" w:after="80"/>
              <w:jc w:val="left"/>
              <w:rPr>
                <w:spacing w:val="-2"/>
                <w:sz w:val="20"/>
              </w:rPr>
            </w:pPr>
            <w:r>
              <w:rPr>
                <w:spacing w:val="-2"/>
                <w:sz w:val="20"/>
              </w:rPr>
              <w:t>Planning Board</w:t>
            </w:r>
          </w:p>
        </w:tc>
        <w:tc>
          <w:tcPr>
            <w:tcW w:w="2512" w:type="dxa"/>
          </w:tcPr>
          <w:p w14:paraId="1A7F6E6A" w14:textId="77777777" w:rsidR="006B31DB" w:rsidRPr="00FF6674" w:rsidRDefault="006B31DB" w:rsidP="00B01A44">
            <w:pPr>
              <w:spacing w:before="80" w:after="80"/>
              <w:jc w:val="left"/>
              <w:rPr>
                <w:sz w:val="20"/>
              </w:rPr>
            </w:pPr>
            <w:r>
              <w:rPr>
                <w:sz w:val="20"/>
              </w:rPr>
              <w:t>None</w:t>
            </w:r>
          </w:p>
        </w:tc>
        <w:tc>
          <w:tcPr>
            <w:tcW w:w="2280" w:type="dxa"/>
          </w:tcPr>
          <w:p w14:paraId="25BB8F48" w14:textId="77777777" w:rsidR="006B31DB" w:rsidRPr="00FF6674" w:rsidRDefault="006B31DB" w:rsidP="00B01A44">
            <w:pPr>
              <w:spacing w:before="80" w:after="80"/>
              <w:jc w:val="left"/>
              <w:rPr>
                <w:sz w:val="20"/>
              </w:rPr>
            </w:pPr>
            <w:r>
              <w:rPr>
                <w:sz w:val="20"/>
              </w:rPr>
              <w:t>None</w:t>
            </w:r>
          </w:p>
        </w:tc>
        <w:tc>
          <w:tcPr>
            <w:tcW w:w="3054" w:type="dxa"/>
          </w:tcPr>
          <w:p w14:paraId="6EF3EA9B" w14:textId="5028D109" w:rsidR="006B31DB" w:rsidRDefault="006B31DB" w:rsidP="00B01A44">
            <w:pPr>
              <w:spacing w:before="80" w:after="80"/>
              <w:jc w:val="left"/>
              <w:rPr>
                <w:sz w:val="20"/>
              </w:rPr>
            </w:pPr>
            <w:r>
              <w:rPr>
                <w:sz w:val="20"/>
              </w:rPr>
              <w:t>See above.</w:t>
            </w:r>
          </w:p>
        </w:tc>
      </w:tr>
      <w:tr w:rsidR="006B31DB" w:rsidRPr="00FF6674" w14:paraId="45ADED03" w14:textId="1E7C3685" w:rsidTr="006B31DB">
        <w:trPr>
          <w:trHeight w:val="720"/>
        </w:trPr>
        <w:tc>
          <w:tcPr>
            <w:tcW w:w="3751" w:type="dxa"/>
          </w:tcPr>
          <w:p w14:paraId="3D8CB4EC" w14:textId="77777777" w:rsidR="006B31DB" w:rsidRPr="003957E8" w:rsidRDefault="006B31DB" w:rsidP="00B01A44">
            <w:pPr>
              <w:spacing w:before="80" w:after="80"/>
              <w:jc w:val="left"/>
              <w:rPr>
                <w:sz w:val="20"/>
                <w:szCs w:val="20"/>
              </w:rPr>
            </w:pPr>
            <w:r w:rsidRPr="003957E8">
              <w:rPr>
                <w:sz w:val="20"/>
                <w:szCs w:val="20"/>
              </w:rPr>
              <w:t>Create a comprehensive Economic Develop</w:t>
            </w:r>
            <w:r w:rsidRPr="003957E8">
              <w:rPr>
                <w:sz w:val="20"/>
                <w:szCs w:val="20"/>
              </w:rPr>
              <w:softHyphen/>
              <w:t>ment Plan for the Town that includes viable strategies for facilitating acceptable growth.</w:t>
            </w:r>
          </w:p>
        </w:tc>
        <w:tc>
          <w:tcPr>
            <w:tcW w:w="784" w:type="dxa"/>
          </w:tcPr>
          <w:p w14:paraId="5A05A071" w14:textId="77777777" w:rsidR="006B31DB" w:rsidRPr="00FF6674" w:rsidRDefault="006B31DB" w:rsidP="00B01A44">
            <w:pPr>
              <w:spacing w:before="80" w:after="80"/>
              <w:jc w:val="center"/>
              <w:rPr>
                <w:sz w:val="20"/>
              </w:rPr>
            </w:pPr>
            <w:r>
              <w:rPr>
                <w:sz w:val="20"/>
              </w:rPr>
              <w:t>1-5</w:t>
            </w:r>
          </w:p>
        </w:tc>
        <w:tc>
          <w:tcPr>
            <w:tcW w:w="842" w:type="dxa"/>
          </w:tcPr>
          <w:p w14:paraId="24E8FFAC" w14:textId="77777777" w:rsidR="006B31DB" w:rsidRPr="00FF6674" w:rsidRDefault="006B31DB" w:rsidP="00B01A44">
            <w:pPr>
              <w:spacing w:before="80" w:after="80"/>
              <w:jc w:val="center"/>
              <w:rPr>
                <w:sz w:val="20"/>
              </w:rPr>
            </w:pPr>
            <w:r>
              <w:rPr>
                <w:sz w:val="20"/>
              </w:rPr>
              <w:t>N</w:t>
            </w:r>
          </w:p>
        </w:tc>
        <w:tc>
          <w:tcPr>
            <w:tcW w:w="2604" w:type="dxa"/>
          </w:tcPr>
          <w:p w14:paraId="19A51D30" w14:textId="324557BA" w:rsidR="006B31DB" w:rsidRDefault="006B31DB" w:rsidP="00B01A44">
            <w:pPr>
              <w:spacing w:before="80" w:after="80"/>
              <w:jc w:val="left"/>
              <w:rPr>
                <w:spacing w:val="-2"/>
                <w:sz w:val="20"/>
              </w:rPr>
            </w:pPr>
            <w:r>
              <w:rPr>
                <w:spacing w:val="-2"/>
                <w:sz w:val="20"/>
              </w:rPr>
              <w:t>Planning Board</w:t>
            </w:r>
          </w:p>
        </w:tc>
        <w:tc>
          <w:tcPr>
            <w:tcW w:w="2512" w:type="dxa"/>
          </w:tcPr>
          <w:p w14:paraId="6E5D7AA6" w14:textId="77777777" w:rsidR="006B31DB" w:rsidRDefault="006B31DB" w:rsidP="00B01A44">
            <w:pPr>
              <w:spacing w:before="80" w:after="80"/>
              <w:jc w:val="left"/>
              <w:rPr>
                <w:sz w:val="20"/>
              </w:rPr>
            </w:pPr>
            <w:r>
              <w:rPr>
                <w:sz w:val="20"/>
              </w:rPr>
              <w:t>Appropriation; assis</w:t>
            </w:r>
            <w:r>
              <w:rPr>
                <w:sz w:val="20"/>
              </w:rPr>
              <w:softHyphen/>
              <w:t>tance from regional ED organizations</w:t>
            </w:r>
          </w:p>
        </w:tc>
        <w:tc>
          <w:tcPr>
            <w:tcW w:w="2280" w:type="dxa"/>
          </w:tcPr>
          <w:p w14:paraId="133725B3" w14:textId="6257C93B" w:rsidR="006B31DB" w:rsidDel="00535739" w:rsidRDefault="006B31DB" w:rsidP="00B01A44">
            <w:pPr>
              <w:spacing w:before="80" w:after="80"/>
              <w:jc w:val="left"/>
              <w:rPr>
                <w:sz w:val="20"/>
              </w:rPr>
            </w:pPr>
            <w:r>
              <w:rPr>
                <w:sz w:val="20"/>
              </w:rPr>
              <w:t>$35,000 if not conducted in-house.</w:t>
            </w:r>
          </w:p>
        </w:tc>
        <w:tc>
          <w:tcPr>
            <w:tcW w:w="3054" w:type="dxa"/>
          </w:tcPr>
          <w:p w14:paraId="1E4449AF" w14:textId="2DEE6685" w:rsidR="006B31DB" w:rsidRDefault="006B31DB" w:rsidP="00B01A44">
            <w:pPr>
              <w:spacing w:before="80" w:after="80"/>
              <w:jc w:val="left"/>
              <w:rPr>
                <w:sz w:val="20"/>
              </w:rPr>
            </w:pPr>
            <w:r>
              <w:rPr>
                <w:sz w:val="20"/>
              </w:rPr>
              <w:t>An outline for an ED plan and process has been developed and endorsed by the Planning Board.</w:t>
            </w:r>
          </w:p>
        </w:tc>
      </w:tr>
      <w:tr w:rsidR="006B31DB" w:rsidRPr="00FF6674" w14:paraId="1D83B8C1" w14:textId="3CCB8F59" w:rsidTr="006B31DB">
        <w:trPr>
          <w:trHeight w:val="864"/>
        </w:trPr>
        <w:tc>
          <w:tcPr>
            <w:tcW w:w="3751" w:type="dxa"/>
          </w:tcPr>
          <w:p w14:paraId="3C6A73A4" w14:textId="77777777" w:rsidR="006B31DB" w:rsidRPr="003957E8" w:rsidRDefault="006B31DB" w:rsidP="00FA27DF">
            <w:pPr>
              <w:spacing w:before="80" w:after="80"/>
              <w:jc w:val="left"/>
              <w:rPr>
                <w:spacing w:val="-4"/>
                <w:sz w:val="20"/>
                <w:szCs w:val="20"/>
              </w:rPr>
            </w:pPr>
            <w:r w:rsidRPr="003957E8">
              <w:rPr>
                <w:spacing w:val="-4"/>
                <w:sz w:val="20"/>
                <w:szCs w:val="20"/>
              </w:rPr>
              <w:t>Adopt a Watershed Protection Overlay District for Bare Hill Pond.</w:t>
            </w:r>
          </w:p>
        </w:tc>
        <w:tc>
          <w:tcPr>
            <w:tcW w:w="784" w:type="dxa"/>
          </w:tcPr>
          <w:p w14:paraId="5AE33577" w14:textId="77777777" w:rsidR="006B31DB" w:rsidRDefault="006B31DB" w:rsidP="00FA27DF">
            <w:pPr>
              <w:spacing w:before="80" w:after="80"/>
              <w:jc w:val="center"/>
              <w:rPr>
                <w:spacing w:val="-10"/>
                <w:sz w:val="20"/>
              </w:rPr>
            </w:pPr>
            <w:r>
              <w:rPr>
                <w:spacing w:val="-10"/>
                <w:sz w:val="20"/>
              </w:rPr>
              <w:t>3-5</w:t>
            </w:r>
          </w:p>
        </w:tc>
        <w:tc>
          <w:tcPr>
            <w:tcW w:w="842" w:type="dxa"/>
          </w:tcPr>
          <w:p w14:paraId="5986FCBB" w14:textId="77777777" w:rsidR="006B31DB" w:rsidRDefault="006B31DB" w:rsidP="00FA27DF">
            <w:pPr>
              <w:spacing w:before="80" w:after="80"/>
              <w:jc w:val="center"/>
              <w:rPr>
                <w:sz w:val="20"/>
              </w:rPr>
            </w:pPr>
            <w:r>
              <w:rPr>
                <w:sz w:val="20"/>
              </w:rPr>
              <w:t>Y</w:t>
            </w:r>
          </w:p>
        </w:tc>
        <w:tc>
          <w:tcPr>
            <w:tcW w:w="2604" w:type="dxa"/>
          </w:tcPr>
          <w:p w14:paraId="2A9A7E5B" w14:textId="12DCC1EE" w:rsidR="006B31DB" w:rsidRDefault="006B31DB" w:rsidP="00FA27DF">
            <w:pPr>
              <w:spacing w:before="80" w:after="80"/>
              <w:jc w:val="left"/>
              <w:rPr>
                <w:spacing w:val="-2"/>
                <w:sz w:val="20"/>
              </w:rPr>
            </w:pPr>
            <w:r>
              <w:rPr>
                <w:spacing w:val="-2"/>
                <w:sz w:val="20"/>
              </w:rPr>
              <w:t>Planning Board</w:t>
            </w:r>
          </w:p>
        </w:tc>
        <w:tc>
          <w:tcPr>
            <w:tcW w:w="2512" w:type="dxa"/>
          </w:tcPr>
          <w:p w14:paraId="03EE3C88" w14:textId="77777777" w:rsidR="006B31DB" w:rsidRDefault="006B31DB" w:rsidP="00FA27DF">
            <w:pPr>
              <w:spacing w:before="80" w:after="80"/>
              <w:jc w:val="left"/>
              <w:rPr>
                <w:sz w:val="20"/>
              </w:rPr>
            </w:pPr>
            <w:r w:rsidRPr="00B956EB">
              <w:rPr>
                <w:spacing w:val="-6"/>
                <w:sz w:val="20"/>
              </w:rPr>
              <w:t>Appropriation (assuming Town seeks consulta</w:t>
            </w:r>
            <w:r>
              <w:rPr>
                <w:spacing w:val="-6"/>
                <w:sz w:val="20"/>
              </w:rPr>
              <w:t>nt to assist with this project)</w:t>
            </w:r>
          </w:p>
        </w:tc>
        <w:tc>
          <w:tcPr>
            <w:tcW w:w="2280" w:type="dxa"/>
          </w:tcPr>
          <w:p w14:paraId="6594EE38" w14:textId="77777777" w:rsidR="006B31DB" w:rsidRDefault="006B31DB" w:rsidP="00FA27DF">
            <w:pPr>
              <w:spacing w:before="80" w:after="80"/>
              <w:jc w:val="left"/>
              <w:rPr>
                <w:sz w:val="20"/>
              </w:rPr>
            </w:pPr>
            <w:r>
              <w:rPr>
                <w:sz w:val="20"/>
              </w:rPr>
              <w:t>$15,000</w:t>
            </w:r>
          </w:p>
        </w:tc>
        <w:tc>
          <w:tcPr>
            <w:tcW w:w="3054" w:type="dxa"/>
          </w:tcPr>
          <w:p w14:paraId="68471BD3" w14:textId="77777777" w:rsidR="006B31DB" w:rsidRDefault="006B31DB" w:rsidP="00FA27DF">
            <w:pPr>
              <w:spacing w:before="80" w:after="80"/>
              <w:jc w:val="left"/>
              <w:rPr>
                <w:sz w:val="20"/>
              </w:rPr>
            </w:pPr>
          </w:p>
        </w:tc>
      </w:tr>
      <w:tr w:rsidR="006B31DB" w:rsidRPr="00FF6674" w14:paraId="6B94AA91" w14:textId="0B036D55" w:rsidTr="006B31DB">
        <w:trPr>
          <w:trHeight w:val="1076"/>
        </w:trPr>
        <w:tc>
          <w:tcPr>
            <w:tcW w:w="3751" w:type="dxa"/>
          </w:tcPr>
          <w:p w14:paraId="615398DB" w14:textId="77777777" w:rsidR="006B31DB" w:rsidRPr="00FF6674" w:rsidRDefault="006B31DB" w:rsidP="00FA27DF">
            <w:pPr>
              <w:spacing w:before="80" w:after="80"/>
              <w:jc w:val="left"/>
              <w:rPr>
                <w:sz w:val="20"/>
              </w:rPr>
            </w:pPr>
            <w:r>
              <w:rPr>
                <w:sz w:val="20"/>
              </w:rPr>
              <w:t>Adopt a zoning district for the Town Center which reflects the historic lot pattern and allows small businesses, second floor apartments, and moderate-density housing.</w:t>
            </w:r>
          </w:p>
        </w:tc>
        <w:tc>
          <w:tcPr>
            <w:tcW w:w="784" w:type="dxa"/>
          </w:tcPr>
          <w:p w14:paraId="5F1BF41B" w14:textId="77777777" w:rsidR="006B31DB" w:rsidRPr="00FF6674" w:rsidRDefault="006B31DB" w:rsidP="00FA27DF">
            <w:pPr>
              <w:spacing w:before="80" w:after="80"/>
              <w:jc w:val="center"/>
              <w:rPr>
                <w:sz w:val="20"/>
              </w:rPr>
            </w:pPr>
            <w:r>
              <w:rPr>
                <w:sz w:val="20"/>
              </w:rPr>
              <w:t>3-5</w:t>
            </w:r>
          </w:p>
        </w:tc>
        <w:tc>
          <w:tcPr>
            <w:tcW w:w="842" w:type="dxa"/>
          </w:tcPr>
          <w:p w14:paraId="4E7094E3" w14:textId="77777777" w:rsidR="006B31DB" w:rsidRPr="00FF6674" w:rsidRDefault="006B31DB" w:rsidP="00FA27DF">
            <w:pPr>
              <w:spacing w:before="80" w:after="80"/>
              <w:jc w:val="center"/>
              <w:rPr>
                <w:sz w:val="20"/>
              </w:rPr>
            </w:pPr>
            <w:r>
              <w:rPr>
                <w:sz w:val="20"/>
              </w:rPr>
              <w:t>Y</w:t>
            </w:r>
          </w:p>
        </w:tc>
        <w:tc>
          <w:tcPr>
            <w:tcW w:w="2604" w:type="dxa"/>
          </w:tcPr>
          <w:p w14:paraId="500CA394" w14:textId="72165E38" w:rsidR="006B31DB" w:rsidRPr="00907C53" w:rsidRDefault="006B31DB" w:rsidP="00FA27DF">
            <w:pPr>
              <w:spacing w:before="80" w:after="80"/>
              <w:jc w:val="left"/>
              <w:rPr>
                <w:spacing w:val="-2"/>
                <w:sz w:val="20"/>
              </w:rPr>
            </w:pPr>
            <w:r>
              <w:rPr>
                <w:spacing w:val="-2"/>
                <w:sz w:val="20"/>
              </w:rPr>
              <w:t>Planning Board</w:t>
            </w:r>
          </w:p>
        </w:tc>
        <w:tc>
          <w:tcPr>
            <w:tcW w:w="2512" w:type="dxa"/>
          </w:tcPr>
          <w:p w14:paraId="0FEC39D0" w14:textId="77BB2BEA" w:rsidR="006B31DB" w:rsidRPr="00FF6674" w:rsidRDefault="006B31DB" w:rsidP="00FA27DF">
            <w:pPr>
              <w:spacing w:before="80" w:after="80"/>
              <w:jc w:val="left"/>
              <w:rPr>
                <w:sz w:val="20"/>
              </w:rPr>
            </w:pPr>
            <w:r>
              <w:rPr>
                <w:sz w:val="20"/>
              </w:rPr>
              <w:t>TCAP?</w:t>
            </w:r>
          </w:p>
        </w:tc>
        <w:tc>
          <w:tcPr>
            <w:tcW w:w="2280" w:type="dxa"/>
          </w:tcPr>
          <w:p w14:paraId="74729A41" w14:textId="3DDC90FC" w:rsidR="006B31DB" w:rsidRPr="00FF6674" w:rsidRDefault="006B31DB" w:rsidP="00FA27DF">
            <w:pPr>
              <w:spacing w:before="80" w:after="80"/>
              <w:jc w:val="left"/>
              <w:rPr>
                <w:sz w:val="20"/>
              </w:rPr>
            </w:pPr>
            <w:r>
              <w:rPr>
                <w:sz w:val="20"/>
              </w:rPr>
              <w:t>May</w:t>
            </w:r>
            <w:r w:rsidRPr="00FF6674">
              <w:rPr>
                <w:sz w:val="20"/>
              </w:rPr>
              <w:t xml:space="preserve"> be done with existing staff resources</w:t>
            </w:r>
            <w:r>
              <w:rPr>
                <w:sz w:val="20"/>
              </w:rPr>
              <w:t xml:space="preserve"> or pro bono external resources.</w:t>
            </w:r>
          </w:p>
        </w:tc>
        <w:tc>
          <w:tcPr>
            <w:tcW w:w="3054" w:type="dxa"/>
          </w:tcPr>
          <w:p w14:paraId="1D861D23" w14:textId="3A96188C" w:rsidR="006B31DB" w:rsidRPr="00FF6674" w:rsidRDefault="006B31DB" w:rsidP="00FA27DF">
            <w:pPr>
              <w:spacing w:before="80" w:after="80"/>
              <w:jc w:val="left"/>
              <w:rPr>
                <w:sz w:val="20"/>
              </w:rPr>
            </w:pPr>
            <w:r>
              <w:rPr>
                <w:sz w:val="20"/>
              </w:rPr>
              <w:t>Frequent item of discussion at the Planning Board and several stakeholders. Need to determine if the TCAP needs to be updated as a prerequisite. Have held several discussions about using FBC as the tool for the district.</w:t>
            </w:r>
          </w:p>
        </w:tc>
      </w:tr>
      <w:tr w:rsidR="006B31DB" w:rsidRPr="00FF6674" w14:paraId="5C62E3FA" w14:textId="77777777" w:rsidTr="006B31DB">
        <w:trPr>
          <w:trHeight w:val="1076"/>
        </w:trPr>
        <w:tc>
          <w:tcPr>
            <w:tcW w:w="3751" w:type="dxa"/>
          </w:tcPr>
          <w:p w14:paraId="46BE786D" w14:textId="33D1FEDC" w:rsidR="006B31DB" w:rsidRDefault="006B31DB" w:rsidP="00FA27DF">
            <w:pPr>
              <w:spacing w:before="80" w:after="80"/>
              <w:jc w:val="left"/>
              <w:rPr>
                <w:sz w:val="20"/>
              </w:rPr>
            </w:pPr>
            <w:r>
              <w:rPr>
                <w:sz w:val="20"/>
              </w:rPr>
              <w:lastRenderedPageBreak/>
              <w:t>Amend the ZBL to provide authority for the Planning Board to adopt Town Center Design Guidelines.</w:t>
            </w:r>
          </w:p>
        </w:tc>
        <w:tc>
          <w:tcPr>
            <w:tcW w:w="784" w:type="dxa"/>
          </w:tcPr>
          <w:p w14:paraId="141EC81D" w14:textId="12A970AE" w:rsidR="006B31DB" w:rsidRDefault="006B31DB" w:rsidP="00FA27DF">
            <w:pPr>
              <w:spacing w:before="80" w:after="80"/>
              <w:jc w:val="center"/>
              <w:rPr>
                <w:sz w:val="20"/>
              </w:rPr>
            </w:pPr>
            <w:r>
              <w:rPr>
                <w:sz w:val="20"/>
              </w:rPr>
              <w:t>3-5</w:t>
            </w:r>
          </w:p>
        </w:tc>
        <w:tc>
          <w:tcPr>
            <w:tcW w:w="842" w:type="dxa"/>
          </w:tcPr>
          <w:p w14:paraId="7BEFC431" w14:textId="67DB0C0E" w:rsidR="006B31DB" w:rsidRDefault="006B31DB" w:rsidP="00FA27DF">
            <w:pPr>
              <w:spacing w:before="80" w:after="80"/>
              <w:jc w:val="center"/>
              <w:rPr>
                <w:sz w:val="20"/>
              </w:rPr>
            </w:pPr>
          </w:p>
        </w:tc>
        <w:tc>
          <w:tcPr>
            <w:tcW w:w="2604" w:type="dxa"/>
          </w:tcPr>
          <w:p w14:paraId="38468CD4" w14:textId="5672FD17" w:rsidR="006B31DB" w:rsidRDefault="006B31DB" w:rsidP="00FA27DF">
            <w:pPr>
              <w:spacing w:before="80" w:after="80"/>
              <w:jc w:val="left"/>
              <w:rPr>
                <w:spacing w:val="-2"/>
                <w:sz w:val="20"/>
              </w:rPr>
            </w:pPr>
            <w:r>
              <w:rPr>
                <w:spacing w:val="-2"/>
                <w:sz w:val="20"/>
              </w:rPr>
              <w:t>Planning Board</w:t>
            </w:r>
          </w:p>
        </w:tc>
        <w:tc>
          <w:tcPr>
            <w:tcW w:w="2512" w:type="dxa"/>
          </w:tcPr>
          <w:p w14:paraId="059572C4" w14:textId="49636A1B" w:rsidR="006B31DB" w:rsidRDefault="006B31DB" w:rsidP="00FA27DF">
            <w:pPr>
              <w:spacing w:before="80" w:after="80"/>
              <w:jc w:val="left"/>
              <w:rPr>
                <w:sz w:val="20"/>
              </w:rPr>
            </w:pPr>
            <w:r>
              <w:rPr>
                <w:sz w:val="20"/>
              </w:rPr>
              <w:t>None</w:t>
            </w:r>
          </w:p>
        </w:tc>
        <w:tc>
          <w:tcPr>
            <w:tcW w:w="2280" w:type="dxa"/>
          </w:tcPr>
          <w:p w14:paraId="51608332" w14:textId="642E3CA7" w:rsidR="006B31DB" w:rsidRDefault="006B31DB" w:rsidP="00FA27DF">
            <w:pPr>
              <w:spacing w:before="80" w:after="80"/>
              <w:jc w:val="left"/>
              <w:rPr>
                <w:sz w:val="20"/>
              </w:rPr>
            </w:pPr>
            <w:r>
              <w:rPr>
                <w:sz w:val="20"/>
              </w:rPr>
              <w:t>Can be done with existing staff resources.</w:t>
            </w:r>
          </w:p>
        </w:tc>
        <w:tc>
          <w:tcPr>
            <w:tcW w:w="3054" w:type="dxa"/>
          </w:tcPr>
          <w:p w14:paraId="7E9605A1" w14:textId="0A233158" w:rsidR="006B31DB" w:rsidRDefault="006B31DB" w:rsidP="00FA27DF">
            <w:pPr>
              <w:spacing w:before="80" w:after="80"/>
              <w:jc w:val="left"/>
              <w:rPr>
                <w:sz w:val="20"/>
              </w:rPr>
            </w:pPr>
            <w:r>
              <w:rPr>
                <w:sz w:val="20"/>
              </w:rPr>
              <w:t>Discussed with Board but not structurally or how afforded.</w:t>
            </w:r>
          </w:p>
        </w:tc>
      </w:tr>
      <w:tr w:rsidR="006B31DB" w:rsidRPr="00FF6674" w14:paraId="2E15D312" w14:textId="3D189797" w:rsidTr="006B31DB">
        <w:trPr>
          <w:trHeight w:val="864"/>
        </w:trPr>
        <w:tc>
          <w:tcPr>
            <w:tcW w:w="3751" w:type="dxa"/>
          </w:tcPr>
          <w:p w14:paraId="41607FBA" w14:textId="01FDAD30" w:rsidR="006B31DB" w:rsidRPr="00FF6674" w:rsidRDefault="006B31DB" w:rsidP="00FA27DF">
            <w:pPr>
              <w:spacing w:before="80" w:after="80"/>
              <w:jc w:val="left"/>
              <w:rPr>
                <w:sz w:val="20"/>
              </w:rPr>
            </w:pPr>
            <w:r>
              <w:rPr>
                <w:sz w:val="20"/>
              </w:rPr>
              <w:t>Modify the Scenic Road bylaw to include an enforcement mechanism to ensure compliance with the regulations.</w:t>
            </w:r>
          </w:p>
        </w:tc>
        <w:tc>
          <w:tcPr>
            <w:tcW w:w="784" w:type="dxa"/>
          </w:tcPr>
          <w:p w14:paraId="2E10D092" w14:textId="77777777" w:rsidR="006B31DB" w:rsidRPr="00FF6674" w:rsidRDefault="006B31DB" w:rsidP="00FA27DF">
            <w:pPr>
              <w:spacing w:before="80" w:after="80"/>
              <w:jc w:val="center"/>
              <w:rPr>
                <w:sz w:val="20"/>
              </w:rPr>
            </w:pPr>
            <w:r>
              <w:rPr>
                <w:sz w:val="20"/>
              </w:rPr>
              <w:t>3-5</w:t>
            </w:r>
          </w:p>
        </w:tc>
        <w:tc>
          <w:tcPr>
            <w:tcW w:w="842" w:type="dxa"/>
          </w:tcPr>
          <w:p w14:paraId="561E4E40" w14:textId="77777777" w:rsidR="006B31DB" w:rsidRPr="00FF6674" w:rsidRDefault="006B31DB" w:rsidP="00FA27DF">
            <w:pPr>
              <w:spacing w:before="80" w:after="80"/>
              <w:jc w:val="center"/>
              <w:rPr>
                <w:sz w:val="20"/>
              </w:rPr>
            </w:pPr>
            <w:r w:rsidRPr="00FF6674">
              <w:rPr>
                <w:sz w:val="20"/>
              </w:rPr>
              <w:t>N</w:t>
            </w:r>
          </w:p>
        </w:tc>
        <w:tc>
          <w:tcPr>
            <w:tcW w:w="2604" w:type="dxa"/>
          </w:tcPr>
          <w:p w14:paraId="63ACC597" w14:textId="6481A383" w:rsidR="006B31DB" w:rsidRPr="00907C53" w:rsidRDefault="006B31DB" w:rsidP="00FA27DF">
            <w:pPr>
              <w:spacing w:before="80" w:after="80"/>
              <w:jc w:val="left"/>
              <w:rPr>
                <w:spacing w:val="-2"/>
                <w:sz w:val="20"/>
              </w:rPr>
            </w:pPr>
            <w:r>
              <w:rPr>
                <w:spacing w:val="-2"/>
                <w:sz w:val="20"/>
              </w:rPr>
              <w:t>Planning Board</w:t>
            </w:r>
          </w:p>
        </w:tc>
        <w:tc>
          <w:tcPr>
            <w:tcW w:w="2512" w:type="dxa"/>
          </w:tcPr>
          <w:p w14:paraId="7625119C" w14:textId="77777777" w:rsidR="006B31DB" w:rsidRPr="00FF6674" w:rsidRDefault="006B31DB" w:rsidP="00FA27DF">
            <w:pPr>
              <w:spacing w:before="80" w:after="80"/>
              <w:jc w:val="left"/>
              <w:rPr>
                <w:sz w:val="20"/>
              </w:rPr>
            </w:pPr>
            <w:r>
              <w:rPr>
                <w:sz w:val="20"/>
              </w:rPr>
              <w:t>None</w:t>
            </w:r>
          </w:p>
        </w:tc>
        <w:tc>
          <w:tcPr>
            <w:tcW w:w="2280" w:type="dxa"/>
          </w:tcPr>
          <w:p w14:paraId="0721931F" w14:textId="7404E085" w:rsidR="006B31DB" w:rsidRPr="00FF6674" w:rsidRDefault="006B31DB" w:rsidP="00FA27DF">
            <w:pPr>
              <w:spacing w:before="80" w:after="80"/>
              <w:jc w:val="left"/>
              <w:rPr>
                <w:sz w:val="20"/>
              </w:rPr>
            </w:pPr>
          </w:p>
        </w:tc>
        <w:tc>
          <w:tcPr>
            <w:tcW w:w="3054" w:type="dxa"/>
          </w:tcPr>
          <w:p w14:paraId="737C4775" w14:textId="12D3A977" w:rsidR="006B31DB" w:rsidRPr="00FF6674" w:rsidRDefault="006B31DB" w:rsidP="00FA27DF">
            <w:pPr>
              <w:spacing w:before="80" w:after="80"/>
              <w:jc w:val="left"/>
              <w:rPr>
                <w:sz w:val="20"/>
              </w:rPr>
            </w:pPr>
            <w:r>
              <w:rPr>
                <w:sz w:val="20"/>
              </w:rPr>
              <w:t>Multiple cases highlight the need to address. Staff undertaking bylaw amendments for Fall 2021 TM.</w:t>
            </w:r>
          </w:p>
        </w:tc>
      </w:tr>
      <w:tr w:rsidR="006B31DB" w:rsidRPr="00FF6674" w14:paraId="639C4F2A" w14:textId="77777777" w:rsidTr="006B31DB">
        <w:trPr>
          <w:trHeight w:val="864"/>
        </w:trPr>
        <w:tc>
          <w:tcPr>
            <w:tcW w:w="3751" w:type="dxa"/>
          </w:tcPr>
          <w:p w14:paraId="393BB6BC" w14:textId="08953B6B" w:rsidR="006B31DB" w:rsidRDefault="006B31DB" w:rsidP="00FA27DF">
            <w:pPr>
              <w:spacing w:before="80" w:after="80"/>
              <w:jc w:val="left"/>
              <w:rPr>
                <w:sz w:val="20"/>
              </w:rPr>
            </w:pPr>
            <w:r>
              <w:rPr>
                <w:sz w:val="20"/>
              </w:rPr>
              <w:t>Develop documentation for administering and enforcing the Scenic Road Bylaw</w:t>
            </w:r>
          </w:p>
        </w:tc>
        <w:tc>
          <w:tcPr>
            <w:tcW w:w="784" w:type="dxa"/>
          </w:tcPr>
          <w:p w14:paraId="42DE0C9C" w14:textId="3A8A8167" w:rsidR="006B31DB" w:rsidRDefault="006B31DB" w:rsidP="00FA27DF">
            <w:pPr>
              <w:spacing w:before="80" w:after="80"/>
              <w:jc w:val="center"/>
              <w:rPr>
                <w:sz w:val="20"/>
              </w:rPr>
            </w:pPr>
            <w:r>
              <w:rPr>
                <w:sz w:val="20"/>
              </w:rPr>
              <w:t>3-5</w:t>
            </w:r>
          </w:p>
        </w:tc>
        <w:tc>
          <w:tcPr>
            <w:tcW w:w="842" w:type="dxa"/>
          </w:tcPr>
          <w:p w14:paraId="5B968CFE" w14:textId="77777777" w:rsidR="006B31DB" w:rsidRPr="00FF6674" w:rsidRDefault="006B31DB" w:rsidP="00FA27DF">
            <w:pPr>
              <w:spacing w:before="80" w:after="80"/>
              <w:jc w:val="center"/>
              <w:rPr>
                <w:sz w:val="20"/>
              </w:rPr>
            </w:pPr>
          </w:p>
        </w:tc>
        <w:tc>
          <w:tcPr>
            <w:tcW w:w="2604" w:type="dxa"/>
          </w:tcPr>
          <w:p w14:paraId="39ABE1B0" w14:textId="099B9A77" w:rsidR="006B31DB" w:rsidRDefault="006B31DB" w:rsidP="00FA27DF">
            <w:pPr>
              <w:spacing w:before="80" w:after="80"/>
              <w:jc w:val="left"/>
              <w:rPr>
                <w:spacing w:val="-2"/>
                <w:sz w:val="20"/>
              </w:rPr>
            </w:pPr>
            <w:r>
              <w:rPr>
                <w:spacing w:val="-2"/>
                <w:sz w:val="20"/>
              </w:rPr>
              <w:t>Planning Board</w:t>
            </w:r>
          </w:p>
        </w:tc>
        <w:tc>
          <w:tcPr>
            <w:tcW w:w="2512" w:type="dxa"/>
          </w:tcPr>
          <w:p w14:paraId="11FDE89E" w14:textId="27984486" w:rsidR="006B31DB" w:rsidRDefault="006B31DB" w:rsidP="00FA27DF">
            <w:pPr>
              <w:spacing w:before="80" w:after="80"/>
              <w:jc w:val="left"/>
              <w:rPr>
                <w:sz w:val="20"/>
              </w:rPr>
            </w:pPr>
            <w:r>
              <w:rPr>
                <w:sz w:val="20"/>
              </w:rPr>
              <w:t>Comprehensive townwide survey should be conducted first.</w:t>
            </w:r>
          </w:p>
        </w:tc>
        <w:tc>
          <w:tcPr>
            <w:tcW w:w="2280" w:type="dxa"/>
          </w:tcPr>
          <w:p w14:paraId="54D1BA68" w14:textId="7A2640BB" w:rsidR="006B31DB" w:rsidRPr="00FF6674" w:rsidRDefault="006B31DB" w:rsidP="00FA27DF">
            <w:pPr>
              <w:spacing w:before="80" w:after="80"/>
              <w:jc w:val="left"/>
              <w:rPr>
                <w:sz w:val="20"/>
              </w:rPr>
            </w:pPr>
            <w:r w:rsidRPr="00FF6674">
              <w:rPr>
                <w:sz w:val="20"/>
              </w:rPr>
              <w:t>For budgetary purposes, ass</w:t>
            </w:r>
            <w:r>
              <w:rPr>
                <w:sz w:val="20"/>
              </w:rPr>
              <w:t>ume $10,000</w:t>
            </w:r>
          </w:p>
        </w:tc>
        <w:tc>
          <w:tcPr>
            <w:tcW w:w="3054" w:type="dxa"/>
          </w:tcPr>
          <w:p w14:paraId="0CE90CCA" w14:textId="424BC1D3" w:rsidR="006B31DB" w:rsidRDefault="006B31DB" w:rsidP="00FA27DF">
            <w:pPr>
              <w:spacing w:before="80" w:after="80"/>
              <w:jc w:val="left"/>
              <w:rPr>
                <w:sz w:val="20"/>
              </w:rPr>
            </w:pPr>
            <w:r>
              <w:rPr>
                <w:sz w:val="20"/>
              </w:rPr>
              <w:t>Some preliminary steps have been taken but no formal initiation.</w:t>
            </w:r>
          </w:p>
        </w:tc>
      </w:tr>
      <w:tr w:rsidR="006B31DB" w:rsidRPr="00FF6674" w14:paraId="160F8B5F" w14:textId="01CE37E9" w:rsidTr="006B31DB">
        <w:trPr>
          <w:trHeight w:val="720"/>
        </w:trPr>
        <w:tc>
          <w:tcPr>
            <w:tcW w:w="3751" w:type="dxa"/>
            <w:shd w:val="clear" w:color="auto" w:fill="FFFFFF" w:themeFill="background1"/>
          </w:tcPr>
          <w:p w14:paraId="164F25F8" w14:textId="77777777" w:rsidR="006B31DB" w:rsidRPr="006B31DB" w:rsidRDefault="006B31DB" w:rsidP="00B01A44">
            <w:pPr>
              <w:spacing w:before="80" w:after="80"/>
              <w:jc w:val="left"/>
              <w:rPr>
                <w:color w:val="000000" w:themeColor="text1"/>
                <w:sz w:val="20"/>
              </w:rPr>
            </w:pPr>
            <w:r w:rsidRPr="006B31DB">
              <w:rPr>
                <w:color w:val="000000" w:themeColor="text1"/>
                <w:sz w:val="20"/>
              </w:rPr>
              <w:t>Establish a multifamily district on the Zoning Map and add district regulations to the ZBL.</w:t>
            </w:r>
          </w:p>
        </w:tc>
        <w:tc>
          <w:tcPr>
            <w:tcW w:w="784" w:type="dxa"/>
            <w:shd w:val="clear" w:color="auto" w:fill="FFFFFF" w:themeFill="background1"/>
          </w:tcPr>
          <w:p w14:paraId="7570590E" w14:textId="77777777" w:rsidR="006B31DB" w:rsidRPr="006B31DB" w:rsidRDefault="006B31DB" w:rsidP="00B01A44">
            <w:pPr>
              <w:spacing w:before="80" w:after="80"/>
              <w:jc w:val="center"/>
              <w:rPr>
                <w:color w:val="000000" w:themeColor="text1"/>
                <w:sz w:val="20"/>
              </w:rPr>
            </w:pPr>
            <w:r w:rsidRPr="006B31DB">
              <w:rPr>
                <w:color w:val="000000" w:themeColor="text1"/>
                <w:sz w:val="20"/>
              </w:rPr>
              <w:t>3-5</w:t>
            </w:r>
          </w:p>
        </w:tc>
        <w:tc>
          <w:tcPr>
            <w:tcW w:w="842" w:type="dxa"/>
            <w:shd w:val="clear" w:color="auto" w:fill="FFFFFF" w:themeFill="background1"/>
          </w:tcPr>
          <w:p w14:paraId="7215769A" w14:textId="77777777" w:rsidR="006B31DB" w:rsidRPr="006B31DB" w:rsidRDefault="006B31DB" w:rsidP="00B01A44">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3C73F05A" w14:textId="5052D7A8"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46D870A8" w14:textId="77777777" w:rsidR="006B31DB" w:rsidRPr="006B31DB" w:rsidRDefault="006B31DB" w:rsidP="00B01A44">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7866AD34" w14:textId="57E3EF07" w:rsidR="006B31DB" w:rsidRPr="006B31DB" w:rsidRDefault="006B31DB" w:rsidP="00B01A44">
            <w:pPr>
              <w:spacing w:before="80" w:after="80"/>
              <w:jc w:val="left"/>
              <w:rPr>
                <w:color w:val="000000" w:themeColor="text1"/>
                <w:sz w:val="20"/>
              </w:rPr>
            </w:pPr>
            <w:r w:rsidRPr="006B31DB">
              <w:rPr>
                <w:color w:val="000000" w:themeColor="text1"/>
                <w:sz w:val="20"/>
              </w:rPr>
              <w:t>None but could request assistance from Housing Consortium.</w:t>
            </w:r>
          </w:p>
        </w:tc>
        <w:tc>
          <w:tcPr>
            <w:tcW w:w="3054" w:type="dxa"/>
            <w:shd w:val="clear" w:color="auto" w:fill="FFFFFF" w:themeFill="background1"/>
          </w:tcPr>
          <w:p w14:paraId="5F43A867" w14:textId="69E9E143" w:rsidR="006B31DB" w:rsidRPr="006B31DB" w:rsidRDefault="006B31DB" w:rsidP="00B01A44">
            <w:pPr>
              <w:spacing w:before="80" w:after="80"/>
              <w:jc w:val="left"/>
              <w:rPr>
                <w:color w:val="000000" w:themeColor="text1"/>
                <w:sz w:val="20"/>
              </w:rPr>
            </w:pPr>
            <w:r w:rsidRPr="006B31DB">
              <w:rPr>
                <w:color w:val="000000" w:themeColor="text1"/>
                <w:sz w:val="20"/>
              </w:rPr>
              <w:t>Has been a subject of discussion at Planning Board. 2020 Economic Development Bond Bill will require all MBTA communities to establish multifamily zoning of at least 15 units per acre. Final guidelines from state pending.</w:t>
            </w:r>
          </w:p>
        </w:tc>
      </w:tr>
      <w:tr w:rsidR="006B31DB" w:rsidRPr="00FF6674" w14:paraId="675FA080" w14:textId="77777777" w:rsidTr="006B31DB">
        <w:trPr>
          <w:trHeight w:val="340"/>
        </w:trPr>
        <w:tc>
          <w:tcPr>
            <w:tcW w:w="3751" w:type="dxa"/>
            <w:shd w:val="clear" w:color="auto" w:fill="FFFFFF" w:themeFill="background1"/>
          </w:tcPr>
          <w:p w14:paraId="3D22DE69" w14:textId="73D77260" w:rsidR="006B31DB" w:rsidRPr="006B31DB" w:rsidRDefault="006B31DB" w:rsidP="00B01A44">
            <w:pPr>
              <w:spacing w:before="80" w:after="80"/>
              <w:jc w:val="left"/>
              <w:rPr>
                <w:color w:val="000000" w:themeColor="text1"/>
                <w:sz w:val="20"/>
              </w:rPr>
            </w:pPr>
            <w:r w:rsidRPr="006B31DB">
              <w:rPr>
                <w:color w:val="000000" w:themeColor="text1"/>
                <w:sz w:val="20"/>
              </w:rPr>
              <w:t>Reduce the size of the C District</w:t>
            </w:r>
          </w:p>
        </w:tc>
        <w:tc>
          <w:tcPr>
            <w:tcW w:w="784" w:type="dxa"/>
            <w:shd w:val="clear" w:color="auto" w:fill="FFFFFF" w:themeFill="background1"/>
          </w:tcPr>
          <w:p w14:paraId="7DBB2F04" w14:textId="5DE31033" w:rsidR="006B31DB" w:rsidRPr="006B31DB" w:rsidRDefault="006B31DB" w:rsidP="00B01A44">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1107BA98" w14:textId="77777777" w:rsidR="006B31DB" w:rsidRPr="006B31DB" w:rsidRDefault="006B31DB" w:rsidP="00B01A44">
            <w:pPr>
              <w:spacing w:before="80" w:after="80"/>
              <w:jc w:val="center"/>
              <w:rPr>
                <w:color w:val="000000" w:themeColor="text1"/>
                <w:sz w:val="20"/>
              </w:rPr>
            </w:pPr>
          </w:p>
        </w:tc>
        <w:tc>
          <w:tcPr>
            <w:tcW w:w="2604" w:type="dxa"/>
            <w:shd w:val="clear" w:color="auto" w:fill="FFFFFF" w:themeFill="background1"/>
          </w:tcPr>
          <w:p w14:paraId="708E22B9" w14:textId="40E18B96"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Planning Board</w:t>
            </w:r>
          </w:p>
        </w:tc>
        <w:tc>
          <w:tcPr>
            <w:tcW w:w="2512" w:type="dxa"/>
            <w:shd w:val="clear" w:color="auto" w:fill="FFFFFF" w:themeFill="background1"/>
          </w:tcPr>
          <w:p w14:paraId="17D6F451" w14:textId="6C3D63A1" w:rsidR="006B31DB" w:rsidRPr="006B31DB" w:rsidRDefault="006B31DB" w:rsidP="00B01A44">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2C678A7D" w14:textId="4F8AD2A0" w:rsidR="006B31DB" w:rsidRPr="006B31DB" w:rsidRDefault="006B31DB" w:rsidP="00B01A44">
            <w:pPr>
              <w:spacing w:before="80" w:after="80"/>
              <w:jc w:val="left"/>
              <w:rPr>
                <w:color w:val="000000" w:themeColor="text1"/>
                <w:sz w:val="20"/>
              </w:rPr>
            </w:pPr>
            <w:r w:rsidRPr="006B31DB">
              <w:rPr>
                <w:color w:val="000000" w:themeColor="text1"/>
                <w:sz w:val="20"/>
              </w:rPr>
              <w:t>MRPC to modify zoning map.</w:t>
            </w:r>
          </w:p>
        </w:tc>
        <w:tc>
          <w:tcPr>
            <w:tcW w:w="3054" w:type="dxa"/>
            <w:shd w:val="clear" w:color="auto" w:fill="FFFFFF" w:themeFill="background1"/>
          </w:tcPr>
          <w:p w14:paraId="1B38A6B1" w14:textId="44E9A9C8" w:rsidR="006B31DB" w:rsidRPr="006B31DB" w:rsidRDefault="006B31DB" w:rsidP="00B01A44">
            <w:pPr>
              <w:spacing w:before="80" w:after="80"/>
              <w:jc w:val="left"/>
              <w:rPr>
                <w:color w:val="000000" w:themeColor="text1"/>
                <w:sz w:val="20"/>
              </w:rPr>
            </w:pPr>
            <w:r w:rsidRPr="006B31DB">
              <w:rPr>
                <w:color w:val="000000" w:themeColor="text1"/>
                <w:sz w:val="20"/>
              </w:rPr>
              <w:t>Not recommended by Director; counter to economic development efforts.</w:t>
            </w:r>
          </w:p>
        </w:tc>
      </w:tr>
      <w:tr w:rsidR="006B31DB" w:rsidRPr="00FF6674" w14:paraId="4BD6EC71" w14:textId="77777777" w:rsidTr="006B31DB">
        <w:trPr>
          <w:trHeight w:val="720"/>
        </w:trPr>
        <w:tc>
          <w:tcPr>
            <w:tcW w:w="3751" w:type="dxa"/>
          </w:tcPr>
          <w:p w14:paraId="43EA9A10" w14:textId="07061334" w:rsidR="006B31DB" w:rsidRPr="00FF6674" w:rsidRDefault="006B31DB" w:rsidP="00B01A44">
            <w:pPr>
              <w:spacing w:before="80" w:after="80"/>
              <w:jc w:val="left"/>
              <w:rPr>
                <w:sz w:val="20"/>
              </w:rPr>
            </w:pPr>
            <w:r>
              <w:rPr>
                <w:sz w:val="20"/>
              </w:rPr>
              <w:t>Create a Dept. of Community &amp; Economic Development overseen by Town Planner</w:t>
            </w:r>
          </w:p>
        </w:tc>
        <w:tc>
          <w:tcPr>
            <w:tcW w:w="784" w:type="dxa"/>
          </w:tcPr>
          <w:p w14:paraId="1A25351A" w14:textId="1A4412F7" w:rsidR="006B31DB" w:rsidRPr="00FF6674" w:rsidRDefault="006B31DB" w:rsidP="00B01A44">
            <w:pPr>
              <w:spacing w:before="80" w:after="80"/>
              <w:jc w:val="center"/>
              <w:rPr>
                <w:sz w:val="20"/>
              </w:rPr>
            </w:pPr>
            <w:r>
              <w:rPr>
                <w:sz w:val="20"/>
              </w:rPr>
              <w:t>1-3</w:t>
            </w:r>
          </w:p>
        </w:tc>
        <w:tc>
          <w:tcPr>
            <w:tcW w:w="842" w:type="dxa"/>
          </w:tcPr>
          <w:p w14:paraId="2072DF65" w14:textId="77777777" w:rsidR="006B31DB" w:rsidRPr="00FF6674" w:rsidRDefault="006B31DB" w:rsidP="00B01A44">
            <w:pPr>
              <w:spacing w:before="80" w:after="80"/>
              <w:jc w:val="center"/>
              <w:rPr>
                <w:sz w:val="20"/>
              </w:rPr>
            </w:pPr>
          </w:p>
        </w:tc>
        <w:tc>
          <w:tcPr>
            <w:tcW w:w="2604" w:type="dxa"/>
          </w:tcPr>
          <w:p w14:paraId="71F0DAF6" w14:textId="60B7430E" w:rsidR="006B31DB" w:rsidRPr="00907C53" w:rsidRDefault="006B31DB" w:rsidP="00B01A44">
            <w:pPr>
              <w:spacing w:before="80" w:after="80"/>
              <w:jc w:val="left"/>
              <w:rPr>
                <w:spacing w:val="-2"/>
                <w:sz w:val="20"/>
              </w:rPr>
            </w:pPr>
            <w:r>
              <w:rPr>
                <w:spacing w:val="-2"/>
                <w:sz w:val="20"/>
              </w:rPr>
              <w:t>Planning Board</w:t>
            </w:r>
          </w:p>
        </w:tc>
        <w:tc>
          <w:tcPr>
            <w:tcW w:w="2512" w:type="dxa"/>
          </w:tcPr>
          <w:p w14:paraId="400D1530" w14:textId="27DA072F" w:rsidR="006B31DB" w:rsidRDefault="006B31DB" w:rsidP="00B01A44">
            <w:pPr>
              <w:spacing w:before="80" w:after="80"/>
              <w:jc w:val="left"/>
              <w:rPr>
                <w:sz w:val="20"/>
              </w:rPr>
            </w:pPr>
            <w:r>
              <w:rPr>
                <w:sz w:val="20"/>
              </w:rPr>
              <w:t>None</w:t>
            </w:r>
          </w:p>
        </w:tc>
        <w:tc>
          <w:tcPr>
            <w:tcW w:w="2280" w:type="dxa"/>
          </w:tcPr>
          <w:p w14:paraId="50F2BC29" w14:textId="77777777" w:rsidR="006B31DB" w:rsidRDefault="006B31DB" w:rsidP="00B01A44">
            <w:pPr>
              <w:spacing w:before="80" w:after="80"/>
              <w:jc w:val="left"/>
              <w:rPr>
                <w:sz w:val="20"/>
              </w:rPr>
            </w:pPr>
          </w:p>
        </w:tc>
        <w:tc>
          <w:tcPr>
            <w:tcW w:w="3054" w:type="dxa"/>
          </w:tcPr>
          <w:p w14:paraId="0B29560D" w14:textId="529A8F0B" w:rsidR="006B31DB" w:rsidRDefault="006B31DB" w:rsidP="00B01A44">
            <w:pPr>
              <w:spacing w:before="80" w:after="80"/>
              <w:jc w:val="left"/>
              <w:rPr>
                <w:sz w:val="20"/>
              </w:rPr>
            </w:pPr>
            <w:r>
              <w:rPr>
                <w:sz w:val="20"/>
              </w:rPr>
              <w:t>No action.</w:t>
            </w:r>
          </w:p>
        </w:tc>
      </w:tr>
    </w:tbl>
    <w:p w14:paraId="385AD683" w14:textId="4F860A36" w:rsidR="00864943" w:rsidRDefault="00864943" w:rsidP="00960752"/>
    <w:p w14:paraId="64428B23" w14:textId="15BA8ECC" w:rsidR="008D60A6" w:rsidRDefault="008D60A6" w:rsidP="00960752">
      <w:r>
        <w:rPr>
          <w:b/>
          <w:bCs/>
          <w:sz w:val="28"/>
          <w:szCs w:val="28"/>
          <w:lang w:eastAsia="x-none"/>
        </w:rPr>
        <w:t>Water &amp; Sewer Commission</w:t>
      </w:r>
      <w:r w:rsidRPr="008D60A6">
        <w:rPr>
          <w:b/>
          <w:bCs/>
          <w:sz w:val="28"/>
          <w:szCs w:val="28"/>
          <w:lang w:eastAsia="x-none"/>
        </w:rPr>
        <w:t xml:space="preserve"> </w:t>
      </w:r>
    </w:p>
    <w:tbl>
      <w:tblPr>
        <w:tblW w:w="17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1452"/>
        <w:gridCol w:w="2604"/>
        <w:gridCol w:w="2512"/>
        <w:gridCol w:w="2280"/>
        <w:gridCol w:w="3054"/>
      </w:tblGrid>
      <w:tr w:rsidR="00EA2FBF" w:rsidRPr="00FF6674" w14:paraId="5E9D8286" w14:textId="01CEDCF9" w:rsidTr="00EA2FBF">
        <w:trPr>
          <w:trHeight w:val="540"/>
          <w:tblHeader/>
        </w:trPr>
        <w:tc>
          <w:tcPr>
            <w:tcW w:w="3752" w:type="dxa"/>
            <w:shd w:val="clear" w:color="auto" w:fill="00FFFF"/>
          </w:tcPr>
          <w:p w14:paraId="73687BAB" w14:textId="77777777" w:rsidR="00EA2FBF" w:rsidRPr="00FF6674" w:rsidRDefault="00EA2FBF" w:rsidP="00FA27DF">
            <w:pPr>
              <w:spacing w:before="80" w:after="80"/>
              <w:jc w:val="left"/>
              <w:rPr>
                <w:b/>
                <w:sz w:val="20"/>
              </w:rPr>
            </w:pPr>
            <w:r>
              <w:rPr>
                <w:b/>
                <w:sz w:val="20"/>
              </w:rPr>
              <w:lastRenderedPageBreak/>
              <w:t>Master Plan Recommendations for the Water and Sewer Commissions</w:t>
            </w:r>
          </w:p>
        </w:tc>
        <w:tc>
          <w:tcPr>
            <w:tcW w:w="784" w:type="dxa"/>
            <w:shd w:val="clear" w:color="auto" w:fill="00FFFF"/>
          </w:tcPr>
          <w:p w14:paraId="0A5D370D" w14:textId="77777777" w:rsidR="00EA2FBF" w:rsidRPr="00FF6674" w:rsidRDefault="00EA2FBF" w:rsidP="00FA27DF">
            <w:pPr>
              <w:spacing w:before="80" w:after="80"/>
              <w:jc w:val="center"/>
              <w:rPr>
                <w:b/>
                <w:sz w:val="20"/>
              </w:rPr>
            </w:pPr>
            <w:r w:rsidRPr="00FF6674">
              <w:rPr>
                <w:b/>
                <w:sz w:val="20"/>
              </w:rPr>
              <w:t>Phase/</w:t>
            </w:r>
            <w:r w:rsidRPr="00FF6674">
              <w:rPr>
                <w:b/>
                <w:sz w:val="20"/>
              </w:rPr>
              <w:br/>
              <w:t>Years</w:t>
            </w:r>
          </w:p>
        </w:tc>
        <w:tc>
          <w:tcPr>
            <w:tcW w:w="842" w:type="dxa"/>
            <w:shd w:val="clear" w:color="auto" w:fill="00FFFF"/>
          </w:tcPr>
          <w:p w14:paraId="35159ECD" w14:textId="77777777" w:rsidR="00EA2FBF" w:rsidRPr="00FF6674" w:rsidRDefault="00EA2FBF" w:rsidP="00FA27DF">
            <w:pPr>
              <w:spacing w:before="80" w:after="80"/>
              <w:jc w:val="center"/>
              <w:rPr>
                <w:b/>
                <w:sz w:val="20"/>
              </w:rPr>
            </w:pPr>
            <w:r w:rsidRPr="00FF6674">
              <w:rPr>
                <w:b/>
                <w:sz w:val="20"/>
              </w:rPr>
              <w:t>In 2002 Plan?</w:t>
            </w:r>
          </w:p>
        </w:tc>
        <w:tc>
          <w:tcPr>
            <w:tcW w:w="1452" w:type="dxa"/>
            <w:shd w:val="clear" w:color="auto" w:fill="00FFFF"/>
          </w:tcPr>
          <w:p w14:paraId="00670224" w14:textId="42B245EA" w:rsidR="00EA2FBF" w:rsidRDefault="00EA2FBF" w:rsidP="00FA27DF">
            <w:pPr>
              <w:spacing w:before="80" w:after="80"/>
              <w:jc w:val="center"/>
              <w:rPr>
                <w:b/>
                <w:spacing w:val="-2"/>
                <w:sz w:val="20"/>
              </w:rPr>
            </w:pPr>
            <w:r>
              <w:rPr>
                <w:b/>
                <w:spacing w:val="-2"/>
                <w:sz w:val="20"/>
              </w:rPr>
              <w:t>Ayer Road Project Alignment</w:t>
            </w:r>
          </w:p>
        </w:tc>
        <w:tc>
          <w:tcPr>
            <w:tcW w:w="2604" w:type="dxa"/>
            <w:shd w:val="clear" w:color="auto" w:fill="00FFFF"/>
          </w:tcPr>
          <w:p w14:paraId="1979F757" w14:textId="481C4A9B" w:rsidR="00EA2FBF" w:rsidRPr="00907C53" w:rsidRDefault="00EA2FBF"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00FFFF"/>
          </w:tcPr>
          <w:p w14:paraId="7712886A" w14:textId="77777777" w:rsidR="00EA2FBF" w:rsidRPr="00FF6674" w:rsidRDefault="00EA2FBF" w:rsidP="00FA27DF">
            <w:pPr>
              <w:spacing w:before="80" w:after="80"/>
              <w:jc w:val="center"/>
              <w:rPr>
                <w:b/>
                <w:sz w:val="20"/>
              </w:rPr>
            </w:pPr>
            <w:r>
              <w:rPr>
                <w:b/>
                <w:sz w:val="20"/>
              </w:rPr>
              <w:t>Prerequisites</w:t>
            </w:r>
          </w:p>
        </w:tc>
        <w:tc>
          <w:tcPr>
            <w:tcW w:w="2280" w:type="dxa"/>
            <w:shd w:val="clear" w:color="auto" w:fill="00FFFF"/>
          </w:tcPr>
          <w:p w14:paraId="1D08331C" w14:textId="77777777" w:rsidR="00EA2FBF" w:rsidRPr="00FF6674" w:rsidRDefault="00EA2FBF" w:rsidP="00FA27DF">
            <w:pPr>
              <w:spacing w:before="80" w:after="80"/>
              <w:jc w:val="center"/>
              <w:rPr>
                <w:b/>
                <w:sz w:val="20"/>
              </w:rPr>
            </w:pPr>
            <w:r w:rsidRPr="00FF6674">
              <w:rPr>
                <w:b/>
                <w:sz w:val="20"/>
              </w:rPr>
              <w:t>Additional/New Resources Needed</w:t>
            </w:r>
          </w:p>
        </w:tc>
        <w:tc>
          <w:tcPr>
            <w:tcW w:w="3054" w:type="dxa"/>
            <w:shd w:val="clear" w:color="auto" w:fill="00FFFF"/>
          </w:tcPr>
          <w:p w14:paraId="714672C9" w14:textId="77777777" w:rsidR="00EA2FBF" w:rsidRPr="00C901DB" w:rsidRDefault="00EA2FBF" w:rsidP="00864943">
            <w:pPr>
              <w:spacing w:before="80" w:after="80"/>
              <w:jc w:val="center"/>
              <w:rPr>
                <w:b/>
                <w:sz w:val="20"/>
              </w:rPr>
            </w:pPr>
            <w:r w:rsidRPr="00C901DB">
              <w:rPr>
                <w:b/>
                <w:sz w:val="20"/>
              </w:rPr>
              <w:t>STATUS</w:t>
            </w:r>
          </w:p>
          <w:p w14:paraId="77FFFFAA" w14:textId="36AE8421" w:rsidR="00EA2FBF" w:rsidRPr="00FF6674" w:rsidRDefault="00EA2FBF" w:rsidP="00864943">
            <w:pPr>
              <w:spacing w:before="80" w:after="80"/>
              <w:jc w:val="center"/>
              <w:rPr>
                <w:b/>
                <w:sz w:val="20"/>
              </w:rPr>
            </w:pPr>
            <w:r w:rsidRPr="00C901DB">
              <w:rPr>
                <w:b/>
                <w:sz w:val="20"/>
              </w:rPr>
              <w:t>June 2021</w:t>
            </w:r>
          </w:p>
        </w:tc>
      </w:tr>
      <w:tr w:rsidR="00EA2FBF" w:rsidRPr="00FF6674" w14:paraId="38428E92" w14:textId="33001A57" w:rsidTr="00EA2FBF">
        <w:trPr>
          <w:trHeight w:val="864"/>
        </w:trPr>
        <w:tc>
          <w:tcPr>
            <w:tcW w:w="3752" w:type="dxa"/>
          </w:tcPr>
          <w:p w14:paraId="5BA54836" w14:textId="77777777" w:rsidR="00EA2FBF" w:rsidRPr="007B5392" w:rsidRDefault="00EA2FBF" w:rsidP="00B01A44">
            <w:pPr>
              <w:spacing w:before="80" w:after="80"/>
              <w:jc w:val="left"/>
              <w:rPr>
                <w:spacing w:val="-4"/>
                <w:sz w:val="20"/>
              </w:rPr>
            </w:pPr>
            <w:r w:rsidRPr="007B5392">
              <w:rPr>
                <w:spacing w:val="-4"/>
                <w:sz w:val="20"/>
              </w:rPr>
              <w:t xml:space="preserve">Adopt land use controls to protect water supplies </w:t>
            </w:r>
            <w:r>
              <w:rPr>
                <w:spacing w:val="-4"/>
                <w:sz w:val="20"/>
              </w:rPr>
              <w:t xml:space="preserve">of town </w:t>
            </w:r>
            <w:r w:rsidRPr="007B5392">
              <w:rPr>
                <w:spacing w:val="-4"/>
                <w:sz w:val="20"/>
              </w:rPr>
              <w:t>wells and re</w:t>
            </w:r>
            <w:r>
              <w:rPr>
                <w:spacing w:val="-4"/>
                <w:sz w:val="20"/>
              </w:rPr>
              <w:t xml:space="preserve">charge areas of adjacent towns’ wells </w:t>
            </w:r>
            <w:r w:rsidRPr="007B5392">
              <w:rPr>
                <w:spacing w:val="-4"/>
                <w:sz w:val="20"/>
              </w:rPr>
              <w:t>that extend into Harvard.</w:t>
            </w:r>
          </w:p>
        </w:tc>
        <w:tc>
          <w:tcPr>
            <w:tcW w:w="784" w:type="dxa"/>
          </w:tcPr>
          <w:p w14:paraId="6ED03148" w14:textId="77777777" w:rsidR="00EA2FBF" w:rsidRPr="0027330A" w:rsidRDefault="00EA2FBF" w:rsidP="00B01A44">
            <w:pPr>
              <w:spacing w:before="80" w:after="80"/>
              <w:jc w:val="center"/>
              <w:rPr>
                <w:spacing w:val="-10"/>
                <w:sz w:val="20"/>
              </w:rPr>
            </w:pPr>
            <w:r>
              <w:rPr>
                <w:spacing w:val="-10"/>
                <w:sz w:val="20"/>
              </w:rPr>
              <w:t>1-3</w:t>
            </w:r>
          </w:p>
        </w:tc>
        <w:tc>
          <w:tcPr>
            <w:tcW w:w="842" w:type="dxa"/>
          </w:tcPr>
          <w:p w14:paraId="43FF860D" w14:textId="77777777" w:rsidR="00EA2FBF" w:rsidRPr="00FF6674" w:rsidRDefault="00EA2FBF" w:rsidP="00B01A44">
            <w:pPr>
              <w:spacing w:before="80" w:after="80"/>
              <w:jc w:val="center"/>
              <w:rPr>
                <w:sz w:val="20"/>
              </w:rPr>
            </w:pPr>
            <w:r>
              <w:rPr>
                <w:sz w:val="20"/>
              </w:rPr>
              <w:t>Y</w:t>
            </w:r>
          </w:p>
        </w:tc>
        <w:tc>
          <w:tcPr>
            <w:tcW w:w="1452" w:type="dxa"/>
          </w:tcPr>
          <w:p w14:paraId="7AC20D37" w14:textId="77777777" w:rsidR="00EA2FBF" w:rsidRDefault="00EA2FBF" w:rsidP="00B01A44">
            <w:pPr>
              <w:spacing w:before="80" w:after="80"/>
              <w:jc w:val="left"/>
              <w:rPr>
                <w:spacing w:val="-2"/>
                <w:sz w:val="20"/>
              </w:rPr>
            </w:pPr>
          </w:p>
        </w:tc>
        <w:tc>
          <w:tcPr>
            <w:tcW w:w="2604" w:type="dxa"/>
          </w:tcPr>
          <w:p w14:paraId="3CC673F8" w14:textId="0AC9CCCA" w:rsidR="00EA2FBF" w:rsidRPr="00907C53" w:rsidRDefault="00EA2FBF" w:rsidP="00B01A44">
            <w:pPr>
              <w:spacing w:before="80" w:after="80"/>
              <w:jc w:val="left"/>
              <w:rPr>
                <w:spacing w:val="-2"/>
                <w:sz w:val="20"/>
              </w:rPr>
            </w:pPr>
            <w:r>
              <w:rPr>
                <w:spacing w:val="-2"/>
                <w:sz w:val="20"/>
              </w:rPr>
              <w:t>Water &amp; Sewer Commissions</w:t>
            </w:r>
          </w:p>
        </w:tc>
        <w:tc>
          <w:tcPr>
            <w:tcW w:w="2512" w:type="dxa"/>
          </w:tcPr>
          <w:p w14:paraId="245BC35E" w14:textId="77777777" w:rsidR="00EA2FBF" w:rsidRPr="00FF6674" w:rsidRDefault="00EA2FBF" w:rsidP="00B01A44">
            <w:pPr>
              <w:spacing w:before="80" w:after="80"/>
              <w:jc w:val="left"/>
              <w:rPr>
                <w:sz w:val="20"/>
              </w:rPr>
            </w:pPr>
            <w:r>
              <w:rPr>
                <w:sz w:val="20"/>
              </w:rPr>
              <w:t>None</w:t>
            </w:r>
          </w:p>
        </w:tc>
        <w:tc>
          <w:tcPr>
            <w:tcW w:w="2280" w:type="dxa"/>
          </w:tcPr>
          <w:p w14:paraId="6F62B18E" w14:textId="77777777" w:rsidR="00EA2FBF" w:rsidRPr="00FF6674" w:rsidRDefault="00EA2FBF" w:rsidP="00B01A44">
            <w:pPr>
              <w:spacing w:before="80" w:after="80"/>
              <w:jc w:val="left"/>
              <w:rPr>
                <w:sz w:val="20"/>
              </w:rPr>
            </w:pPr>
            <w:r>
              <w:rPr>
                <w:sz w:val="20"/>
              </w:rPr>
              <w:t>None</w:t>
            </w:r>
          </w:p>
        </w:tc>
        <w:tc>
          <w:tcPr>
            <w:tcW w:w="3054" w:type="dxa"/>
          </w:tcPr>
          <w:p w14:paraId="25FF56A5" w14:textId="7507C801" w:rsidR="00EA2FBF" w:rsidRDefault="00270856" w:rsidP="00B01A44">
            <w:pPr>
              <w:spacing w:before="80" w:after="80"/>
              <w:jc w:val="left"/>
              <w:rPr>
                <w:sz w:val="20"/>
              </w:rPr>
            </w:pPr>
            <w:r>
              <w:rPr>
                <w:sz w:val="20"/>
              </w:rPr>
              <w:t xml:space="preserve">Town Meeting adopted an amendment </w:t>
            </w:r>
            <w:r w:rsidR="001B4074">
              <w:rPr>
                <w:sz w:val="20"/>
              </w:rPr>
              <w:t xml:space="preserve">drafted by the Planning Board </w:t>
            </w:r>
            <w:r>
              <w:rPr>
                <w:sz w:val="20"/>
              </w:rPr>
              <w:t>to Chapter 125-56, Groundwater Protection Overlay District to address this action item.</w:t>
            </w:r>
          </w:p>
        </w:tc>
      </w:tr>
      <w:tr w:rsidR="00EA2FBF" w:rsidRPr="00FF6674" w14:paraId="560A29E0" w14:textId="4FABC604" w:rsidTr="00EA2FBF">
        <w:trPr>
          <w:trHeight w:val="1440"/>
        </w:trPr>
        <w:tc>
          <w:tcPr>
            <w:tcW w:w="3752" w:type="dxa"/>
          </w:tcPr>
          <w:p w14:paraId="6C6445C9" w14:textId="77777777" w:rsidR="00EA2FBF" w:rsidRPr="00FF6674" w:rsidRDefault="00EA2FBF" w:rsidP="00B01A44">
            <w:pPr>
              <w:spacing w:before="80" w:after="80"/>
              <w:jc w:val="left"/>
              <w:rPr>
                <w:sz w:val="20"/>
              </w:rPr>
            </w:pPr>
            <w:r w:rsidRPr="00FF6674">
              <w:rPr>
                <w:sz w:val="20"/>
              </w:rPr>
              <w:t>Evaluate Town Center water supply and distribution system</w:t>
            </w:r>
            <w:r>
              <w:rPr>
                <w:sz w:val="20"/>
              </w:rPr>
              <w:t xml:space="preserve">. Develop new water source to assure good water quality. Prepare </w:t>
            </w:r>
            <w:r w:rsidRPr="00FF6674">
              <w:rPr>
                <w:sz w:val="20"/>
              </w:rPr>
              <w:t>long-term maintenance and capital improvement plan.</w:t>
            </w:r>
          </w:p>
        </w:tc>
        <w:tc>
          <w:tcPr>
            <w:tcW w:w="784" w:type="dxa"/>
          </w:tcPr>
          <w:p w14:paraId="5DD62C8D" w14:textId="77777777" w:rsidR="00EA2FBF" w:rsidRPr="00FF6674" w:rsidRDefault="00EA2FBF" w:rsidP="00B01A44">
            <w:pPr>
              <w:spacing w:before="80" w:after="80"/>
              <w:jc w:val="center"/>
              <w:rPr>
                <w:sz w:val="20"/>
              </w:rPr>
            </w:pPr>
            <w:r w:rsidRPr="00FF6674">
              <w:rPr>
                <w:sz w:val="20"/>
              </w:rPr>
              <w:t>3-5</w:t>
            </w:r>
          </w:p>
        </w:tc>
        <w:tc>
          <w:tcPr>
            <w:tcW w:w="842" w:type="dxa"/>
          </w:tcPr>
          <w:p w14:paraId="7C77F2DD" w14:textId="77777777" w:rsidR="00EA2FBF" w:rsidRPr="00FF6674" w:rsidRDefault="00EA2FBF" w:rsidP="00B01A44">
            <w:pPr>
              <w:spacing w:before="80" w:after="80"/>
              <w:jc w:val="center"/>
              <w:rPr>
                <w:sz w:val="20"/>
              </w:rPr>
            </w:pPr>
            <w:r w:rsidRPr="00FF6674">
              <w:rPr>
                <w:sz w:val="20"/>
              </w:rPr>
              <w:t>N</w:t>
            </w:r>
          </w:p>
        </w:tc>
        <w:tc>
          <w:tcPr>
            <w:tcW w:w="1452" w:type="dxa"/>
          </w:tcPr>
          <w:p w14:paraId="6FDAB411" w14:textId="77777777" w:rsidR="00EA2FBF" w:rsidRDefault="00EA2FBF" w:rsidP="00B01A44">
            <w:pPr>
              <w:spacing w:before="80" w:after="80"/>
              <w:jc w:val="left"/>
              <w:rPr>
                <w:spacing w:val="-2"/>
                <w:sz w:val="20"/>
              </w:rPr>
            </w:pPr>
          </w:p>
        </w:tc>
        <w:tc>
          <w:tcPr>
            <w:tcW w:w="2604" w:type="dxa"/>
          </w:tcPr>
          <w:p w14:paraId="20ACF9BB" w14:textId="0181E92A" w:rsidR="00EA2FBF" w:rsidRPr="00907C53" w:rsidRDefault="00EA2FBF" w:rsidP="00B01A44">
            <w:pPr>
              <w:spacing w:before="80" w:after="80"/>
              <w:jc w:val="left"/>
              <w:rPr>
                <w:spacing w:val="-2"/>
                <w:sz w:val="20"/>
              </w:rPr>
            </w:pPr>
            <w:r>
              <w:rPr>
                <w:spacing w:val="-2"/>
                <w:sz w:val="20"/>
              </w:rPr>
              <w:t>Water &amp; Sewer Commissions</w:t>
            </w:r>
          </w:p>
        </w:tc>
        <w:tc>
          <w:tcPr>
            <w:tcW w:w="2512" w:type="dxa"/>
          </w:tcPr>
          <w:p w14:paraId="26F52EB6" w14:textId="77777777" w:rsidR="00EA2FBF" w:rsidRPr="00FF6674" w:rsidRDefault="00EA2FBF" w:rsidP="00B01A44">
            <w:pPr>
              <w:spacing w:before="80" w:after="80"/>
              <w:jc w:val="left"/>
              <w:rPr>
                <w:sz w:val="20"/>
              </w:rPr>
            </w:pPr>
            <w:r w:rsidRPr="00FF6674">
              <w:rPr>
                <w:sz w:val="20"/>
              </w:rPr>
              <w:t>Appropriati</w:t>
            </w:r>
            <w:r>
              <w:rPr>
                <w:sz w:val="20"/>
              </w:rPr>
              <w:t>on</w:t>
            </w:r>
          </w:p>
        </w:tc>
        <w:tc>
          <w:tcPr>
            <w:tcW w:w="2280" w:type="dxa"/>
          </w:tcPr>
          <w:p w14:paraId="270DC34D" w14:textId="77777777" w:rsidR="00EA2FBF" w:rsidRPr="00FF6674" w:rsidRDefault="00EA2FBF" w:rsidP="00B01A44">
            <w:pPr>
              <w:spacing w:before="80" w:after="80"/>
              <w:jc w:val="left"/>
              <w:rPr>
                <w:sz w:val="20"/>
              </w:rPr>
            </w:pPr>
            <w:r>
              <w:rPr>
                <w:sz w:val="20"/>
              </w:rPr>
              <w:t>TBD based on bids received</w:t>
            </w:r>
          </w:p>
        </w:tc>
        <w:tc>
          <w:tcPr>
            <w:tcW w:w="3054" w:type="dxa"/>
          </w:tcPr>
          <w:p w14:paraId="0BD86BA3" w14:textId="77777777" w:rsidR="00EA2FBF" w:rsidRDefault="00EA2FBF" w:rsidP="00B01A44">
            <w:pPr>
              <w:spacing w:before="80" w:after="80"/>
              <w:jc w:val="left"/>
              <w:rPr>
                <w:sz w:val="20"/>
              </w:rPr>
            </w:pPr>
          </w:p>
        </w:tc>
      </w:tr>
    </w:tbl>
    <w:p w14:paraId="5EF56C76" w14:textId="6B8594D1" w:rsidR="00960752" w:rsidRDefault="00960752" w:rsidP="00FA27DF"/>
    <w:p w14:paraId="7EAB0617" w14:textId="62DF7725" w:rsidR="008D60A6" w:rsidRDefault="008D60A6" w:rsidP="00FA27DF">
      <w:r>
        <w:rPr>
          <w:b/>
          <w:bCs/>
          <w:sz w:val="28"/>
          <w:szCs w:val="28"/>
          <w:lang w:eastAsia="x-none"/>
        </w:rPr>
        <w:t>Conservation Commission</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0EEE08CD" w14:textId="6F3B2C86" w:rsidTr="006B31DB">
        <w:trPr>
          <w:trHeight w:val="540"/>
          <w:tblHeader/>
        </w:trPr>
        <w:tc>
          <w:tcPr>
            <w:tcW w:w="3752" w:type="dxa"/>
            <w:shd w:val="clear" w:color="auto" w:fill="92D050"/>
          </w:tcPr>
          <w:p w14:paraId="526413D6" w14:textId="77777777" w:rsidR="006B31DB" w:rsidRPr="00FF6674" w:rsidRDefault="006B31DB" w:rsidP="00FA27DF">
            <w:pPr>
              <w:spacing w:before="80" w:after="80"/>
              <w:jc w:val="left"/>
              <w:rPr>
                <w:b/>
                <w:sz w:val="20"/>
              </w:rPr>
            </w:pPr>
            <w:r>
              <w:rPr>
                <w:b/>
                <w:sz w:val="20"/>
              </w:rPr>
              <w:t>Master Plan Recommendations for the Conservation Commission</w:t>
            </w:r>
          </w:p>
        </w:tc>
        <w:tc>
          <w:tcPr>
            <w:tcW w:w="784" w:type="dxa"/>
            <w:shd w:val="clear" w:color="auto" w:fill="92D050"/>
          </w:tcPr>
          <w:p w14:paraId="6459E11E"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92D050"/>
          </w:tcPr>
          <w:p w14:paraId="671E16B6"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92D050"/>
          </w:tcPr>
          <w:p w14:paraId="085A23A8" w14:textId="607671DE"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92D050"/>
          </w:tcPr>
          <w:p w14:paraId="051687DA" w14:textId="77777777" w:rsidR="006B31DB" w:rsidRPr="00FF6674" w:rsidRDefault="006B31DB" w:rsidP="00FA27DF">
            <w:pPr>
              <w:spacing w:before="80" w:after="80"/>
              <w:jc w:val="center"/>
              <w:rPr>
                <w:b/>
                <w:sz w:val="20"/>
              </w:rPr>
            </w:pPr>
            <w:r>
              <w:rPr>
                <w:b/>
                <w:sz w:val="20"/>
              </w:rPr>
              <w:t>Prerequisites</w:t>
            </w:r>
          </w:p>
        </w:tc>
        <w:tc>
          <w:tcPr>
            <w:tcW w:w="2280" w:type="dxa"/>
            <w:shd w:val="clear" w:color="auto" w:fill="92D050"/>
          </w:tcPr>
          <w:p w14:paraId="4C6662ED"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92D050"/>
          </w:tcPr>
          <w:p w14:paraId="600FAA3F" w14:textId="77777777" w:rsidR="006B31DB" w:rsidRPr="00C901DB" w:rsidRDefault="006B31DB" w:rsidP="00864943">
            <w:pPr>
              <w:spacing w:before="80" w:after="80"/>
              <w:jc w:val="center"/>
              <w:rPr>
                <w:b/>
                <w:sz w:val="20"/>
              </w:rPr>
            </w:pPr>
            <w:r w:rsidRPr="00C901DB">
              <w:rPr>
                <w:b/>
                <w:sz w:val="20"/>
              </w:rPr>
              <w:t>STATUS</w:t>
            </w:r>
          </w:p>
          <w:p w14:paraId="4C280DE2" w14:textId="54031EEF" w:rsidR="006B31DB" w:rsidRPr="00FF6674" w:rsidRDefault="006B31DB" w:rsidP="00864943">
            <w:pPr>
              <w:spacing w:before="80" w:after="80"/>
              <w:jc w:val="center"/>
              <w:rPr>
                <w:b/>
                <w:sz w:val="20"/>
              </w:rPr>
            </w:pPr>
            <w:r w:rsidRPr="00C901DB">
              <w:rPr>
                <w:b/>
                <w:sz w:val="20"/>
              </w:rPr>
              <w:t>June 2021</w:t>
            </w:r>
          </w:p>
        </w:tc>
      </w:tr>
      <w:tr w:rsidR="006B31DB" w:rsidRPr="00FF6674" w14:paraId="63BF8FCA" w14:textId="37A98506" w:rsidTr="006B31DB">
        <w:trPr>
          <w:trHeight w:val="864"/>
        </w:trPr>
        <w:tc>
          <w:tcPr>
            <w:tcW w:w="3752" w:type="dxa"/>
            <w:shd w:val="clear" w:color="auto" w:fill="FFFFFF" w:themeFill="background1"/>
          </w:tcPr>
          <w:p w14:paraId="5CD446C2" w14:textId="77777777" w:rsidR="006B31DB" w:rsidRPr="006B31DB" w:rsidRDefault="006B31DB" w:rsidP="00FA27DF">
            <w:pPr>
              <w:spacing w:before="80" w:after="80"/>
              <w:jc w:val="left"/>
              <w:rPr>
                <w:color w:val="000000" w:themeColor="text1"/>
                <w:sz w:val="20"/>
              </w:rPr>
            </w:pPr>
            <w:r w:rsidRPr="006B31DB">
              <w:rPr>
                <w:color w:val="000000" w:themeColor="text1"/>
                <w:sz w:val="20"/>
              </w:rPr>
              <w:t>Continue to implement the Action Plan in Harvard’s Open Space and Recreation Plan.</w:t>
            </w:r>
          </w:p>
        </w:tc>
        <w:tc>
          <w:tcPr>
            <w:tcW w:w="784" w:type="dxa"/>
            <w:shd w:val="clear" w:color="auto" w:fill="FFFFFF" w:themeFill="background1"/>
          </w:tcPr>
          <w:p w14:paraId="56AB79B6" w14:textId="77777777" w:rsidR="006B31DB" w:rsidRPr="006B31DB" w:rsidRDefault="006B31DB" w:rsidP="00FA27DF">
            <w:pPr>
              <w:spacing w:before="80" w:after="80"/>
              <w:jc w:val="center"/>
              <w:rPr>
                <w:color w:val="000000" w:themeColor="text1"/>
                <w:sz w:val="20"/>
              </w:rPr>
            </w:pPr>
            <w:r w:rsidRPr="006B31DB">
              <w:rPr>
                <w:color w:val="000000" w:themeColor="text1"/>
                <w:sz w:val="20"/>
              </w:rPr>
              <w:t>On-going</w:t>
            </w:r>
          </w:p>
        </w:tc>
        <w:tc>
          <w:tcPr>
            <w:tcW w:w="842" w:type="dxa"/>
            <w:shd w:val="clear" w:color="auto" w:fill="FFFFFF" w:themeFill="background1"/>
          </w:tcPr>
          <w:p w14:paraId="0B6910EA" w14:textId="77777777" w:rsidR="006B31DB" w:rsidRPr="006B31DB" w:rsidRDefault="006B31DB" w:rsidP="00FA27DF">
            <w:pPr>
              <w:spacing w:before="80" w:after="80"/>
              <w:jc w:val="center"/>
              <w:rPr>
                <w:color w:val="000000" w:themeColor="text1"/>
                <w:sz w:val="20"/>
              </w:rPr>
            </w:pPr>
            <w:r w:rsidRPr="006B31DB">
              <w:rPr>
                <w:color w:val="000000" w:themeColor="text1"/>
                <w:sz w:val="20"/>
              </w:rPr>
              <w:t>Y</w:t>
            </w:r>
          </w:p>
        </w:tc>
        <w:tc>
          <w:tcPr>
            <w:tcW w:w="2604" w:type="dxa"/>
            <w:shd w:val="clear" w:color="auto" w:fill="FFFFFF" w:themeFill="background1"/>
          </w:tcPr>
          <w:p w14:paraId="58BA93A8" w14:textId="55F03055" w:rsidR="006B31DB" w:rsidRPr="006B31DB" w:rsidRDefault="006B31DB" w:rsidP="00FA27DF">
            <w:pPr>
              <w:spacing w:before="80" w:after="80"/>
              <w:jc w:val="left"/>
              <w:rPr>
                <w:color w:val="000000" w:themeColor="text1"/>
                <w:spacing w:val="-2"/>
                <w:sz w:val="20"/>
              </w:rPr>
            </w:pPr>
            <w:r w:rsidRPr="006B31DB">
              <w:rPr>
                <w:color w:val="000000" w:themeColor="text1"/>
                <w:spacing w:val="-2"/>
                <w:sz w:val="20"/>
              </w:rPr>
              <w:t xml:space="preserve">Conservation Commission; CPC </w:t>
            </w:r>
          </w:p>
        </w:tc>
        <w:tc>
          <w:tcPr>
            <w:tcW w:w="2512" w:type="dxa"/>
            <w:shd w:val="clear" w:color="auto" w:fill="FFFFFF" w:themeFill="background1"/>
          </w:tcPr>
          <w:p w14:paraId="08BF8C25" w14:textId="77777777" w:rsidR="006B31DB" w:rsidRPr="006B31DB" w:rsidRDefault="006B31DB" w:rsidP="00FA27DF">
            <w:pPr>
              <w:spacing w:before="80" w:after="80"/>
              <w:jc w:val="left"/>
              <w:rPr>
                <w:color w:val="000000" w:themeColor="text1"/>
                <w:sz w:val="20"/>
              </w:rPr>
            </w:pPr>
            <w:r w:rsidRPr="006B31DB">
              <w:rPr>
                <w:color w:val="000000" w:themeColor="text1"/>
                <w:sz w:val="20"/>
              </w:rPr>
              <w:t>Appropriations as needed; ready cash in Conservation Fund</w:t>
            </w:r>
          </w:p>
        </w:tc>
        <w:tc>
          <w:tcPr>
            <w:tcW w:w="2280" w:type="dxa"/>
            <w:shd w:val="clear" w:color="auto" w:fill="FFFFFF" w:themeFill="background1"/>
          </w:tcPr>
          <w:p w14:paraId="37702170" w14:textId="77777777" w:rsidR="006B31DB" w:rsidRPr="006B31DB" w:rsidRDefault="006B31DB" w:rsidP="00FA27DF">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7D60FC8F" w14:textId="77777777" w:rsidR="006B31DB" w:rsidRPr="006B31DB" w:rsidRDefault="006B31DB" w:rsidP="00FA27DF">
            <w:pPr>
              <w:spacing w:before="80" w:after="80"/>
              <w:jc w:val="left"/>
              <w:rPr>
                <w:color w:val="000000" w:themeColor="text1"/>
                <w:sz w:val="20"/>
              </w:rPr>
            </w:pPr>
          </w:p>
        </w:tc>
      </w:tr>
      <w:tr w:rsidR="006B31DB" w:rsidRPr="00FF6674" w14:paraId="7A8712A0" w14:textId="0CC601CC" w:rsidTr="006B31DB">
        <w:trPr>
          <w:trHeight w:val="720"/>
        </w:trPr>
        <w:tc>
          <w:tcPr>
            <w:tcW w:w="3752" w:type="dxa"/>
          </w:tcPr>
          <w:p w14:paraId="46FC2AE0" w14:textId="77777777" w:rsidR="006B31DB" w:rsidRPr="00FF6674" w:rsidRDefault="006B31DB" w:rsidP="00FA27DF">
            <w:pPr>
              <w:spacing w:before="80" w:after="80"/>
              <w:jc w:val="left"/>
              <w:rPr>
                <w:sz w:val="20"/>
              </w:rPr>
            </w:pPr>
            <w:r>
              <w:rPr>
                <w:sz w:val="20"/>
              </w:rPr>
              <w:t xml:space="preserve">Actively eradicate invasive species on town-owned land. </w:t>
            </w:r>
            <w:r w:rsidRPr="00B15F02">
              <w:rPr>
                <w:sz w:val="20"/>
              </w:rPr>
              <w:t>Provide information and technical assistance to landowners to help remove invasive species on private property.</w:t>
            </w:r>
          </w:p>
        </w:tc>
        <w:tc>
          <w:tcPr>
            <w:tcW w:w="784" w:type="dxa"/>
          </w:tcPr>
          <w:p w14:paraId="53059BD4" w14:textId="77777777" w:rsidR="006B31DB" w:rsidRPr="00FF6674" w:rsidRDefault="006B31DB" w:rsidP="00FA27DF">
            <w:pPr>
              <w:spacing w:before="80" w:after="80"/>
              <w:jc w:val="center"/>
              <w:rPr>
                <w:sz w:val="20"/>
              </w:rPr>
            </w:pPr>
            <w:r w:rsidRPr="00FF6674">
              <w:rPr>
                <w:sz w:val="20"/>
              </w:rPr>
              <w:t>On</w:t>
            </w:r>
            <w:r>
              <w:rPr>
                <w:sz w:val="20"/>
              </w:rPr>
              <w:t>-</w:t>
            </w:r>
            <w:r w:rsidRPr="00FF6674">
              <w:rPr>
                <w:sz w:val="20"/>
              </w:rPr>
              <w:t>going</w:t>
            </w:r>
          </w:p>
        </w:tc>
        <w:tc>
          <w:tcPr>
            <w:tcW w:w="842" w:type="dxa"/>
          </w:tcPr>
          <w:p w14:paraId="193806A9" w14:textId="77777777" w:rsidR="006B31DB" w:rsidRPr="00FF6674" w:rsidRDefault="006B31DB" w:rsidP="00FA27DF">
            <w:pPr>
              <w:spacing w:before="80" w:after="80"/>
              <w:jc w:val="center"/>
              <w:rPr>
                <w:sz w:val="20"/>
              </w:rPr>
            </w:pPr>
            <w:r w:rsidRPr="00FF6674">
              <w:rPr>
                <w:sz w:val="20"/>
              </w:rPr>
              <w:t>N</w:t>
            </w:r>
          </w:p>
        </w:tc>
        <w:tc>
          <w:tcPr>
            <w:tcW w:w="2604" w:type="dxa"/>
          </w:tcPr>
          <w:p w14:paraId="1564316D" w14:textId="5ECE7AB8" w:rsidR="006B31DB" w:rsidRPr="00907C53" w:rsidRDefault="006B31DB" w:rsidP="00FA27DF">
            <w:pPr>
              <w:spacing w:before="80" w:after="80"/>
              <w:jc w:val="left"/>
              <w:rPr>
                <w:spacing w:val="-2"/>
                <w:sz w:val="20"/>
              </w:rPr>
            </w:pPr>
            <w:r w:rsidRPr="00907C53">
              <w:rPr>
                <w:spacing w:val="-2"/>
                <w:sz w:val="20"/>
              </w:rPr>
              <w:t>Conservation Commission</w:t>
            </w:r>
          </w:p>
        </w:tc>
        <w:tc>
          <w:tcPr>
            <w:tcW w:w="2512" w:type="dxa"/>
          </w:tcPr>
          <w:p w14:paraId="3FC8E6A2" w14:textId="77777777" w:rsidR="006B31DB" w:rsidRPr="00FF6674" w:rsidRDefault="006B31DB" w:rsidP="00FA27DF">
            <w:pPr>
              <w:spacing w:before="80" w:after="80"/>
              <w:jc w:val="left"/>
              <w:rPr>
                <w:sz w:val="20"/>
              </w:rPr>
            </w:pPr>
            <w:r>
              <w:rPr>
                <w:sz w:val="20"/>
              </w:rPr>
              <w:t>None. Conservation Commission has much experience in this area.</w:t>
            </w:r>
          </w:p>
        </w:tc>
        <w:tc>
          <w:tcPr>
            <w:tcW w:w="2280" w:type="dxa"/>
          </w:tcPr>
          <w:p w14:paraId="1944ABFF" w14:textId="77777777" w:rsidR="006B31DB" w:rsidRPr="00FF6674" w:rsidRDefault="006B31DB" w:rsidP="00FA27DF">
            <w:pPr>
              <w:spacing w:before="80" w:after="80"/>
              <w:jc w:val="left"/>
              <w:rPr>
                <w:sz w:val="20"/>
              </w:rPr>
            </w:pPr>
            <w:r>
              <w:rPr>
                <w:sz w:val="20"/>
              </w:rPr>
              <w:t>Continued financial support</w:t>
            </w:r>
          </w:p>
        </w:tc>
        <w:tc>
          <w:tcPr>
            <w:tcW w:w="3054" w:type="dxa"/>
          </w:tcPr>
          <w:p w14:paraId="233FAEBA" w14:textId="77777777" w:rsidR="006B31DB" w:rsidRDefault="006B31DB" w:rsidP="00FA27DF">
            <w:pPr>
              <w:spacing w:before="80" w:after="80"/>
              <w:jc w:val="left"/>
              <w:rPr>
                <w:sz w:val="20"/>
              </w:rPr>
            </w:pPr>
          </w:p>
        </w:tc>
      </w:tr>
      <w:tr w:rsidR="006B31DB" w:rsidRPr="00FF6674" w14:paraId="4B80EC00" w14:textId="5D1ED136" w:rsidTr="006B31DB">
        <w:trPr>
          <w:trHeight w:val="720"/>
        </w:trPr>
        <w:tc>
          <w:tcPr>
            <w:tcW w:w="3752" w:type="dxa"/>
          </w:tcPr>
          <w:p w14:paraId="2AE27EC9" w14:textId="77777777" w:rsidR="006B31DB" w:rsidRPr="00FF6674" w:rsidRDefault="006B31DB" w:rsidP="00FA27DF">
            <w:pPr>
              <w:spacing w:before="80" w:after="80"/>
              <w:jc w:val="left"/>
              <w:rPr>
                <w:sz w:val="20"/>
              </w:rPr>
            </w:pPr>
            <w:r>
              <w:rPr>
                <w:sz w:val="20"/>
              </w:rPr>
              <w:t>Develop a long-term strategy and plan for continued protection of open space.</w:t>
            </w:r>
          </w:p>
        </w:tc>
        <w:tc>
          <w:tcPr>
            <w:tcW w:w="784" w:type="dxa"/>
          </w:tcPr>
          <w:p w14:paraId="4E26A5D5" w14:textId="77777777" w:rsidR="006B31DB" w:rsidRPr="00FF6674" w:rsidRDefault="006B31DB" w:rsidP="00FA27DF">
            <w:pPr>
              <w:spacing w:before="80" w:after="80"/>
              <w:jc w:val="center"/>
              <w:rPr>
                <w:sz w:val="20"/>
              </w:rPr>
            </w:pPr>
            <w:r w:rsidRPr="00FF6674">
              <w:rPr>
                <w:sz w:val="20"/>
              </w:rPr>
              <w:t>1-3</w:t>
            </w:r>
          </w:p>
        </w:tc>
        <w:tc>
          <w:tcPr>
            <w:tcW w:w="842" w:type="dxa"/>
          </w:tcPr>
          <w:p w14:paraId="3BB4BACA" w14:textId="77777777" w:rsidR="006B31DB" w:rsidRPr="00FF6674" w:rsidRDefault="006B31DB" w:rsidP="00FA27DF">
            <w:pPr>
              <w:spacing w:before="80" w:after="80"/>
              <w:jc w:val="center"/>
              <w:rPr>
                <w:sz w:val="20"/>
              </w:rPr>
            </w:pPr>
            <w:r w:rsidRPr="00FF6674">
              <w:rPr>
                <w:sz w:val="20"/>
              </w:rPr>
              <w:t>N</w:t>
            </w:r>
          </w:p>
        </w:tc>
        <w:tc>
          <w:tcPr>
            <w:tcW w:w="2604" w:type="dxa"/>
          </w:tcPr>
          <w:p w14:paraId="1F6EAC21" w14:textId="605B823E" w:rsidR="006B31DB" w:rsidRPr="00907C53" w:rsidRDefault="006B31DB" w:rsidP="00FA27DF">
            <w:pPr>
              <w:spacing w:before="80" w:after="80"/>
              <w:jc w:val="left"/>
              <w:rPr>
                <w:spacing w:val="-2"/>
                <w:sz w:val="20"/>
              </w:rPr>
            </w:pPr>
            <w:r w:rsidRPr="00907C53">
              <w:rPr>
                <w:spacing w:val="-2"/>
                <w:sz w:val="20"/>
              </w:rPr>
              <w:t xml:space="preserve">Conservation Commission </w:t>
            </w:r>
          </w:p>
        </w:tc>
        <w:tc>
          <w:tcPr>
            <w:tcW w:w="2512" w:type="dxa"/>
          </w:tcPr>
          <w:p w14:paraId="73CE322C" w14:textId="77777777" w:rsidR="006B31DB" w:rsidRPr="00FF6674" w:rsidRDefault="006B31DB" w:rsidP="00FA27DF">
            <w:pPr>
              <w:spacing w:before="80" w:after="80"/>
              <w:jc w:val="left"/>
              <w:rPr>
                <w:sz w:val="20"/>
              </w:rPr>
            </w:pPr>
            <w:r>
              <w:rPr>
                <w:sz w:val="20"/>
              </w:rPr>
              <w:t>None</w:t>
            </w:r>
          </w:p>
        </w:tc>
        <w:tc>
          <w:tcPr>
            <w:tcW w:w="2280" w:type="dxa"/>
          </w:tcPr>
          <w:p w14:paraId="4867A710" w14:textId="77777777" w:rsidR="006B31DB" w:rsidRPr="00FF6674" w:rsidRDefault="006B31DB" w:rsidP="00FA27DF">
            <w:pPr>
              <w:spacing w:before="80" w:after="80"/>
              <w:jc w:val="left"/>
              <w:rPr>
                <w:sz w:val="20"/>
              </w:rPr>
            </w:pPr>
            <w:r w:rsidRPr="00FF6674">
              <w:rPr>
                <w:sz w:val="20"/>
              </w:rPr>
              <w:t>As-needed fundin</w:t>
            </w:r>
            <w:r>
              <w:rPr>
                <w:sz w:val="20"/>
              </w:rPr>
              <w:t>g for acquisitions, stewardship</w:t>
            </w:r>
          </w:p>
        </w:tc>
        <w:tc>
          <w:tcPr>
            <w:tcW w:w="3054" w:type="dxa"/>
          </w:tcPr>
          <w:p w14:paraId="024CF4F0" w14:textId="77777777" w:rsidR="006B31DB" w:rsidRPr="00FF6674" w:rsidRDefault="006B31DB" w:rsidP="00FA27DF">
            <w:pPr>
              <w:spacing w:before="80" w:after="80"/>
              <w:jc w:val="left"/>
              <w:rPr>
                <w:sz w:val="20"/>
              </w:rPr>
            </w:pPr>
          </w:p>
        </w:tc>
      </w:tr>
      <w:tr w:rsidR="006B31DB" w:rsidRPr="00FF6674" w14:paraId="1BCD889D" w14:textId="5D5D5960" w:rsidTr="006B31DB">
        <w:trPr>
          <w:trHeight w:val="576"/>
        </w:trPr>
        <w:tc>
          <w:tcPr>
            <w:tcW w:w="3752" w:type="dxa"/>
          </w:tcPr>
          <w:p w14:paraId="2BEA9803" w14:textId="77777777" w:rsidR="006B31DB" w:rsidRDefault="006B31DB" w:rsidP="00FA27DF">
            <w:pPr>
              <w:spacing w:before="80" w:after="80"/>
              <w:jc w:val="left"/>
              <w:rPr>
                <w:spacing w:val="-2"/>
                <w:sz w:val="20"/>
              </w:rPr>
            </w:pPr>
            <w:r>
              <w:rPr>
                <w:spacing w:val="-2"/>
                <w:sz w:val="20"/>
              </w:rPr>
              <w:lastRenderedPageBreak/>
              <w:t>Adopt an erosion control bylaw.</w:t>
            </w:r>
          </w:p>
        </w:tc>
        <w:tc>
          <w:tcPr>
            <w:tcW w:w="784" w:type="dxa"/>
          </w:tcPr>
          <w:p w14:paraId="61D68706" w14:textId="77777777" w:rsidR="006B31DB" w:rsidRDefault="006B31DB" w:rsidP="00FA27DF">
            <w:pPr>
              <w:spacing w:before="80" w:after="80"/>
              <w:jc w:val="center"/>
              <w:rPr>
                <w:sz w:val="20"/>
              </w:rPr>
            </w:pPr>
            <w:r>
              <w:rPr>
                <w:sz w:val="20"/>
              </w:rPr>
              <w:t>1-3</w:t>
            </w:r>
          </w:p>
        </w:tc>
        <w:tc>
          <w:tcPr>
            <w:tcW w:w="842" w:type="dxa"/>
          </w:tcPr>
          <w:p w14:paraId="7E06EC82" w14:textId="77777777" w:rsidR="006B31DB" w:rsidRDefault="006B31DB" w:rsidP="00FA27DF">
            <w:pPr>
              <w:spacing w:before="80" w:after="80"/>
              <w:jc w:val="center"/>
              <w:rPr>
                <w:sz w:val="20"/>
              </w:rPr>
            </w:pPr>
            <w:r>
              <w:rPr>
                <w:sz w:val="20"/>
              </w:rPr>
              <w:t>N</w:t>
            </w:r>
          </w:p>
        </w:tc>
        <w:tc>
          <w:tcPr>
            <w:tcW w:w="2604" w:type="dxa"/>
          </w:tcPr>
          <w:p w14:paraId="6AAC36AD" w14:textId="73590489" w:rsidR="006B31DB" w:rsidRDefault="006B31DB" w:rsidP="00FA27DF">
            <w:pPr>
              <w:spacing w:before="80" w:after="80"/>
              <w:jc w:val="left"/>
              <w:rPr>
                <w:spacing w:val="-4"/>
                <w:sz w:val="20"/>
              </w:rPr>
            </w:pPr>
            <w:r>
              <w:rPr>
                <w:spacing w:val="-4"/>
                <w:sz w:val="20"/>
              </w:rPr>
              <w:t>Conservation Commission</w:t>
            </w:r>
          </w:p>
        </w:tc>
        <w:tc>
          <w:tcPr>
            <w:tcW w:w="2512" w:type="dxa"/>
          </w:tcPr>
          <w:p w14:paraId="6BBA8A00" w14:textId="77777777" w:rsidR="006B31DB" w:rsidRDefault="006B31DB" w:rsidP="00FA27DF">
            <w:pPr>
              <w:spacing w:before="80" w:after="80"/>
              <w:jc w:val="left"/>
              <w:rPr>
                <w:sz w:val="20"/>
              </w:rPr>
            </w:pPr>
            <w:r>
              <w:rPr>
                <w:sz w:val="20"/>
              </w:rPr>
              <w:t>None</w:t>
            </w:r>
          </w:p>
        </w:tc>
        <w:tc>
          <w:tcPr>
            <w:tcW w:w="2280" w:type="dxa"/>
          </w:tcPr>
          <w:p w14:paraId="6E4D0534" w14:textId="77777777" w:rsidR="006B31DB" w:rsidRDefault="006B31DB" w:rsidP="00FA27DF">
            <w:pPr>
              <w:spacing w:before="80" w:after="80"/>
              <w:jc w:val="left"/>
              <w:rPr>
                <w:sz w:val="20"/>
              </w:rPr>
            </w:pPr>
            <w:r>
              <w:rPr>
                <w:sz w:val="20"/>
              </w:rPr>
              <w:t>None</w:t>
            </w:r>
          </w:p>
        </w:tc>
        <w:tc>
          <w:tcPr>
            <w:tcW w:w="3054" w:type="dxa"/>
          </w:tcPr>
          <w:p w14:paraId="613AAEF0" w14:textId="1F1AC641" w:rsidR="006B31DB" w:rsidRDefault="006B31DB" w:rsidP="00FA27DF">
            <w:pPr>
              <w:spacing w:before="80" w:after="80"/>
              <w:jc w:val="left"/>
              <w:rPr>
                <w:sz w:val="20"/>
              </w:rPr>
            </w:pPr>
            <w:r>
              <w:rPr>
                <w:sz w:val="20"/>
              </w:rPr>
              <w:t>Twice failed. The Planning Board aims to try to get this adopted again at STM 2021.</w:t>
            </w:r>
          </w:p>
        </w:tc>
      </w:tr>
      <w:tr w:rsidR="006B31DB" w:rsidRPr="00FF6674" w14:paraId="38228386" w14:textId="23560FB8" w:rsidTr="006B31DB">
        <w:trPr>
          <w:trHeight w:val="720"/>
        </w:trPr>
        <w:tc>
          <w:tcPr>
            <w:tcW w:w="3752" w:type="dxa"/>
          </w:tcPr>
          <w:p w14:paraId="36FEB817" w14:textId="77777777" w:rsidR="006B31DB" w:rsidRDefault="006B31DB" w:rsidP="00FA27DF">
            <w:pPr>
              <w:spacing w:before="80" w:after="80"/>
              <w:jc w:val="left"/>
              <w:rPr>
                <w:spacing w:val="-2"/>
                <w:sz w:val="20"/>
              </w:rPr>
            </w:pPr>
            <w:r>
              <w:rPr>
                <w:spacing w:val="-2"/>
                <w:sz w:val="20"/>
              </w:rPr>
              <w:t>Increase resources for management of Town-owned conservation lands including creation of a full-time Conservation Agent.</w:t>
            </w:r>
          </w:p>
        </w:tc>
        <w:tc>
          <w:tcPr>
            <w:tcW w:w="784" w:type="dxa"/>
          </w:tcPr>
          <w:p w14:paraId="64E92804" w14:textId="77777777" w:rsidR="006B31DB" w:rsidRDefault="006B31DB" w:rsidP="00FA27DF">
            <w:pPr>
              <w:spacing w:before="80" w:after="80"/>
              <w:jc w:val="center"/>
              <w:rPr>
                <w:sz w:val="20"/>
              </w:rPr>
            </w:pPr>
            <w:r>
              <w:rPr>
                <w:sz w:val="20"/>
              </w:rPr>
              <w:t>1-3</w:t>
            </w:r>
          </w:p>
        </w:tc>
        <w:tc>
          <w:tcPr>
            <w:tcW w:w="842" w:type="dxa"/>
          </w:tcPr>
          <w:p w14:paraId="5FB0FD3D" w14:textId="77777777" w:rsidR="006B31DB" w:rsidRDefault="006B31DB" w:rsidP="00FA27DF">
            <w:pPr>
              <w:spacing w:before="80" w:after="80"/>
              <w:jc w:val="center"/>
              <w:rPr>
                <w:sz w:val="20"/>
              </w:rPr>
            </w:pPr>
            <w:r>
              <w:rPr>
                <w:sz w:val="20"/>
              </w:rPr>
              <w:t>N</w:t>
            </w:r>
          </w:p>
        </w:tc>
        <w:tc>
          <w:tcPr>
            <w:tcW w:w="2604" w:type="dxa"/>
          </w:tcPr>
          <w:p w14:paraId="23EFFA8F" w14:textId="352B523D" w:rsidR="006B31DB" w:rsidRDefault="006B31DB" w:rsidP="00FA27DF">
            <w:pPr>
              <w:spacing w:before="80" w:after="80"/>
              <w:jc w:val="left"/>
              <w:rPr>
                <w:spacing w:val="-4"/>
                <w:sz w:val="20"/>
              </w:rPr>
            </w:pPr>
            <w:r>
              <w:rPr>
                <w:spacing w:val="-4"/>
                <w:sz w:val="20"/>
              </w:rPr>
              <w:t>Conservation Commission</w:t>
            </w:r>
          </w:p>
        </w:tc>
        <w:tc>
          <w:tcPr>
            <w:tcW w:w="2512" w:type="dxa"/>
          </w:tcPr>
          <w:p w14:paraId="486BFAEB" w14:textId="77777777" w:rsidR="006B31DB" w:rsidRDefault="006B31DB" w:rsidP="00FA27DF">
            <w:pPr>
              <w:spacing w:before="80" w:after="80"/>
              <w:jc w:val="left"/>
              <w:rPr>
                <w:sz w:val="20"/>
              </w:rPr>
            </w:pPr>
            <w:r>
              <w:rPr>
                <w:sz w:val="20"/>
              </w:rPr>
              <w:t>None</w:t>
            </w:r>
          </w:p>
        </w:tc>
        <w:tc>
          <w:tcPr>
            <w:tcW w:w="2280" w:type="dxa"/>
          </w:tcPr>
          <w:p w14:paraId="7185E156" w14:textId="77777777" w:rsidR="006B31DB" w:rsidRDefault="006B31DB" w:rsidP="00FA27DF">
            <w:pPr>
              <w:spacing w:before="80" w:after="80"/>
              <w:jc w:val="left"/>
              <w:rPr>
                <w:sz w:val="20"/>
              </w:rPr>
            </w:pPr>
            <w:r>
              <w:rPr>
                <w:sz w:val="20"/>
              </w:rPr>
              <w:t>Standardize in annual budget process</w:t>
            </w:r>
          </w:p>
        </w:tc>
        <w:tc>
          <w:tcPr>
            <w:tcW w:w="3054" w:type="dxa"/>
          </w:tcPr>
          <w:p w14:paraId="37A5DA37" w14:textId="77777777" w:rsidR="006B31DB" w:rsidRDefault="006B31DB" w:rsidP="00FA27DF">
            <w:pPr>
              <w:spacing w:before="80" w:after="80"/>
              <w:jc w:val="left"/>
              <w:rPr>
                <w:sz w:val="20"/>
              </w:rPr>
            </w:pPr>
          </w:p>
        </w:tc>
      </w:tr>
      <w:tr w:rsidR="006B31DB" w:rsidRPr="00FF6674" w14:paraId="6CBC8897" w14:textId="70B137AF" w:rsidTr="006B31DB">
        <w:trPr>
          <w:trHeight w:val="864"/>
        </w:trPr>
        <w:tc>
          <w:tcPr>
            <w:tcW w:w="3752" w:type="dxa"/>
          </w:tcPr>
          <w:p w14:paraId="1F1C7915" w14:textId="77777777" w:rsidR="006B31DB" w:rsidRDefault="006B31DB" w:rsidP="00FA27DF">
            <w:pPr>
              <w:spacing w:before="80" w:after="80"/>
              <w:jc w:val="left"/>
              <w:rPr>
                <w:sz w:val="20"/>
              </w:rPr>
            </w:pPr>
            <w:r>
              <w:rPr>
                <w:sz w:val="20"/>
              </w:rPr>
              <w:t>Enact restrictions on Town-owned land within the Bare Hill Pond watershed to achieve permanent protection status.</w:t>
            </w:r>
          </w:p>
        </w:tc>
        <w:tc>
          <w:tcPr>
            <w:tcW w:w="784" w:type="dxa"/>
          </w:tcPr>
          <w:p w14:paraId="225DE675" w14:textId="77777777" w:rsidR="006B31DB" w:rsidRPr="0027330A" w:rsidRDefault="006B31DB" w:rsidP="00FA27DF">
            <w:pPr>
              <w:spacing w:before="80" w:after="80"/>
              <w:jc w:val="center"/>
              <w:rPr>
                <w:spacing w:val="-10"/>
                <w:sz w:val="20"/>
              </w:rPr>
            </w:pPr>
            <w:r>
              <w:rPr>
                <w:spacing w:val="-10"/>
                <w:sz w:val="20"/>
              </w:rPr>
              <w:t>3-5</w:t>
            </w:r>
          </w:p>
        </w:tc>
        <w:tc>
          <w:tcPr>
            <w:tcW w:w="842" w:type="dxa"/>
          </w:tcPr>
          <w:p w14:paraId="075EE974" w14:textId="77777777" w:rsidR="006B31DB" w:rsidRPr="00FF6674" w:rsidRDefault="006B31DB" w:rsidP="00FA27DF">
            <w:pPr>
              <w:spacing w:before="80" w:after="80"/>
              <w:jc w:val="center"/>
              <w:rPr>
                <w:sz w:val="20"/>
              </w:rPr>
            </w:pPr>
            <w:r>
              <w:rPr>
                <w:sz w:val="20"/>
              </w:rPr>
              <w:t>N</w:t>
            </w:r>
          </w:p>
        </w:tc>
        <w:tc>
          <w:tcPr>
            <w:tcW w:w="2604" w:type="dxa"/>
          </w:tcPr>
          <w:p w14:paraId="5F2EBD89" w14:textId="1E7697BC" w:rsidR="006B31DB" w:rsidRPr="00907C53" w:rsidRDefault="006B31DB" w:rsidP="00FA27DF">
            <w:pPr>
              <w:spacing w:before="80" w:after="80"/>
              <w:jc w:val="left"/>
              <w:rPr>
                <w:spacing w:val="-2"/>
                <w:sz w:val="20"/>
              </w:rPr>
            </w:pPr>
            <w:r w:rsidRPr="00907C53">
              <w:rPr>
                <w:spacing w:val="-2"/>
                <w:sz w:val="20"/>
              </w:rPr>
              <w:t>Conservation Commission</w:t>
            </w:r>
          </w:p>
        </w:tc>
        <w:tc>
          <w:tcPr>
            <w:tcW w:w="2512" w:type="dxa"/>
          </w:tcPr>
          <w:p w14:paraId="1F2A2C07" w14:textId="77777777" w:rsidR="006B31DB" w:rsidRPr="00FF6674" w:rsidRDefault="006B31DB" w:rsidP="00FA27DF">
            <w:pPr>
              <w:spacing w:before="80" w:after="80"/>
              <w:jc w:val="left"/>
              <w:rPr>
                <w:sz w:val="20"/>
              </w:rPr>
            </w:pPr>
            <w:r>
              <w:rPr>
                <w:sz w:val="20"/>
              </w:rPr>
              <w:t>None</w:t>
            </w:r>
          </w:p>
        </w:tc>
        <w:tc>
          <w:tcPr>
            <w:tcW w:w="2280" w:type="dxa"/>
          </w:tcPr>
          <w:p w14:paraId="2FE7DAAA" w14:textId="77777777" w:rsidR="006B31DB" w:rsidRPr="00FF6674" w:rsidRDefault="006B31DB" w:rsidP="00FA27DF">
            <w:pPr>
              <w:spacing w:before="80" w:after="80"/>
              <w:jc w:val="left"/>
              <w:rPr>
                <w:sz w:val="20"/>
              </w:rPr>
            </w:pPr>
            <w:r>
              <w:rPr>
                <w:sz w:val="20"/>
              </w:rPr>
              <w:t>Fees for legal and planning services TBD</w:t>
            </w:r>
          </w:p>
        </w:tc>
        <w:tc>
          <w:tcPr>
            <w:tcW w:w="3054" w:type="dxa"/>
          </w:tcPr>
          <w:p w14:paraId="59B22E42" w14:textId="77777777" w:rsidR="006B31DB" w:rsidRDefault="006B31DB" w:rsidP="00FA27DF">
            <w:pPr>
              <w:spacing w:before="80" w:after="80"/>
              <w:jc w:val="left"/>
              <w:rPr>
                <w:sz w:val="20"/>
              </w:rPr>
            </w:pPr>
          </w:p>
        </w:tc>
      </w:tr>
      <w:tr w:rsidR="006B31DB" w:rsidRPr="00FF6674" w14:paraId="0B60E4C6" w14:textId="23A57338" w:rsidTr="006B31DB">
        <w:trPr>
          <w:trHeight w:val="1440"/>
        </w:trPr>
        <w:tc>
          <w:tcPr>
            <w:tcW w:w="3752" w:type="dxa"/>
          </w:tcPr>
          <w:p w14:paraId="17D10B15" w14:textId="77777777" w:rsidR="006B31DB" w:rsidRPr="00FF6674" w:rsidRDefault="006B31DB" w:rsidP="00B01A44">
            <w:pPr>
              <w:spacing w:before="80" w:after="80"/>
              <w:jc w:val="left"/>
              <w:rPr>
                <w:sz w:val="20"/>
              </w:rPr>
            </w:pPr>
            <w:r w:rsidRPr="00FF6674">
              <w:rPr>
                <w:sz w:val="20"/>
              </w:rPr>
              <w:t>Develop robust public education programs on sustainability and environmental concerns such as the impact of invasive species on biodiversity in Harvard, stormwater management, and energy conservation.</w:t>
            </w:r>
          </w:p>
        </w:tc>
        <w:tc>
          <w:tcPr>
            <w:tcW w:w="784" w:type="dxa"/>
          </w:tcPr>
          <w:p w14:paraId="49A2F2C7" w14:textId="77777777" w:rsidR="006B31DB" w:rsidRPr="00FF6674" w:rsidRDefault="006B31DB" w:rsidP="00B01A44">
            <w:pPr>
              <w:spacing w:before="80" w:after="80"/>
              <w:jc w:val="center"/>
              <w:rPr>
                <w:sz w:val="20"/>
              </w:rPr>
            </w:pPr>
            <w:r w:rsidRPr="00FF6674">
              <w:rPr>
                <w:sz w:val="20"/>
              </w:rPr>
              <w:t>3-5</w:t>
            </w:r>
          </w:p>
        </w:tc>
        <w:tc>
          <w:tcPr>
            <w:tcW w:w="842" w:type="dxa"/>
          </w:tcPr>
          <w:p w14:paraId="0B48A772" w14:textId="77777777" w:rsidR="006B31DB" w:rsidRPr="00FF6674" w:rsidRDefault="006B31DB" w:rsidP="00B01A44">
            <w:pPr>
              <w:spacing w:before="80" w:after="80"/>
              <w:jc w:val="center"/>
              <w:rPr>
                <w:sz w:val="20"/>
              </w:rPr>
            </w:pPr>
            <w:r w:rsidRPr="00FF6674">
              <w:rPr>
                <w:sz w:val="20"/>
              </w:rPr>
              <w:t>No</w:t>
            </w:r>
          </w:p>
        </w:tc>
        <w:tc>
          <w:tcPr>
            <w:tcW w:w="2604" w:type="dxa"/>
          </w:tcPr>
          <w:p w14:paraId="7D4C6A25" w14:textId="2DDFD6A5" w:rsidR="006B31DB" w:rsidRPr="00907C53" w:rsidRDefault="006B31DB" w:rsidP="00B01A44">
            <w:pPr>
              <w:spacing w:before="80" w:after="80"/>
              <w:jc w:val="left"/>
              <w:rPr>
                <w:spacing w:val="-2"/>
                <w:sz w:val="20"/>
              </w:rPr>
            </w:pPr>
            <w:r w:rsidRPr="00907C53">
              <w:rPr>
                <w:spacing w:val="-2"/>
                <w:sz w:val="20"/>
              </w:rPr>
              <w:t xml:space="preserve">Conservation Commission, </w:t>
            </w:r>
            <w:r>
              <w:rPr>
                <w:spacing w:val="-2"/>
                <w:sz w:val="20"/>
              </w:rPr>
              <w:t>Harvard Energy Advisory Committee</w:t>
            </w:r>
          </w:p>
        </w:tc>
        <w:tc>
          <w:tcPr>
            <w:tcW w:w="2512" w:type="dxa"/>
          </w:tcPr>
          <w:p w14:paraId="7791144F" w14:textId="77777777" w:rsidR="006B31DB" w:rsidRPr="00FF6674" w:rsidRDefault="006B31DB" w:rsidP="00B01A44">
            <w:pPr>
              <w:spacing w:before="80" w:after="80"/>
              <w:jc w:val="left"/>
              <w:rPr>
                <w:sz w:val="20"/>
              </w:rPr>
            </w:pPr>
            <w:r w:rsidRPr="00FF6674">
              <w:rPr>
                <w:sz w:val="20"/>
              </w:rPr>
              <w:t>A</w:t>
            </w:r>
            <w:r>
              <w:rPr>
                <w:sz w:val="20"/>
              </w:rPr>
              <w:t>ppropriations as needed</w:t>
            </w:r>
          </w:p>
        </w:tc>
        <w:tc>
          <w:tcPr>
            <w:tcW w:w="2280" w:type="dxa"/>
          </w:tcPr>
          <w:p w14:paraId="13C5191B" w14:textId="77777777" w:rsidR="006B31DB" w:rsidRPr="00FF6674" w:rsidRDefault="006B31DB" w:rsidP="00B01A44">
            <w:pPr>
              <w:spacing w:before="80" w:after="80"/>
              <w:jc w:val="left"/>
              <w:rPr>
                <w:sz w:val="20"/>
              </w:rPr>
            </w:pPr>
            <w:r>
              <w:rPr>
                <w:sz w:val="20"/>
              </w:rPr>
              <w:t>TBD</w:t>
            </w:r>
          </w:p>
        </w:tc>
        <w:tc>
          <w:tcPr>
            <w:tcW w:w="3054" w:type="dxa"/>
          </w:tcPr>
          <w:p w14:paraId="1D41EBA2" w14:textId="77777777" w:rsidR="006B31DB" w:rsidRDefault="006B31DB" w:rsidP="00B01A44">
            <w:pPr>
              <w:spacing w:before="80" w:after="80"/>
              <w:jc w:val="left"/>
              <w:rPr>
                <w:sz w:val="20"/>
              </w:rPr>
            </w:pPr>
          </w:p>
        </w:tc>
      </w:tr>
      <w:tr w:rsidR="006B31DB" w:rsidRPr="00FF6674" w14:paraId="6FA3235D" w14:textId="04F979DA" w:rsidTr="006B31DB">
        <w:trPr>
          <w:trHeight w:val="576"/>
        </w:trPr>
        <w:tc>
          <w:tcPr>
            <w:tcW w:w="3752" w:type="dxa"/>
          </w:tcPr>
          <w:p w14:paraId="1F3529BE" w14:textId="77777777" w:rsidR="006B31DB" w:rsidRDefault="006B31DB" w:rsidP="00FA27DF">
            <w:pPr>
              <w:spacing w:before="80" w:after="80"/>
              <w:jc w:val="left"/>
              <w:rPr>
                <w:spacing w:val="-2"/>
                <w:sz w:val="20"/>
              </w:rPr>
            </w:pPr>
            <w:r>
              <w:rPr>
                <w:spacing w:val="-2"/>
                <w:sz w:val="20"/>
              </w:rPr>
              <w:t>Develop a Forestry Management Plan for Town conservation land.</w:t>
            </w:r>
          </w:p>
        </w:tc>
        <w:tc>
          <w:tcPr>
            <w:tcW w:w="784" w:type="dxa"/>
          </w:tcPr>
          <w:p w14:paraId="558F1F23" w14:textId="77777777" w:rsidR="006B31DB" w:rsidRDefault="006B31DB" w:rsidP="00FA27DF">
            <w:pPr>
              <w:spacing w:before="80" w:after="80"/>
              <w:jc w:val="center"/>
              <w:rPr>
                <w:sz w:val="20"/>
              </w:rPr>
            </w:pPr>
            <w:r>
              <w:rPr>
                <w:sz w:val="20"/>
              </w:rPr>
              <w:t>3-5</w:t>
            </w:r>
          </w:p>
        </w:tc>
        <w:tc>
          <w:tcPr>
            <w:tcW w:w="842" w:type="dxa"/>
          </w:tcPr>
          <w:p w14:paraId="6EAA55A2" w14:textId="77777777" w:rsidR="006B31DB" w:rsidRDefault="006B31DB" w:rsidP="00FA27DF">
            <w:pPr>
              <w:spacing w:before="80" w:after="80"/>
              <w:jc w:val="center"/>
              <w:rPr>
                <w:sz w:val="20"/>
              </w:rPr>
            </w:pPr>
            <w:r>
              <w:rPr>
                <w:sz w:val="20"/>
              </w:rPr>
              <w:t>N</w:t>
            </w:r>
          </w:p>
        </w:tc>
        <w:tc>
          <w:tcPr>
            <w:tcW w:w="2604" w:type="dxa"/>
          </w:tcPr>
          <w:p w14:paraId="17A4127A" w14:textId="77190899" w:rsidR="006B31DB" w:rsidRDefault="006B31DB" w:rsidP="00FA27DF">
            <w:pPr>
              <w:spacing w:before="80" w:after="80"/>
              <w:jc w:val="left"/>
              <w:rPr>
                <w:spacing w:val="-4"/>
                <w:sz w:val="20"/>
              </w:rPr>
            </w:pPr>
            <w:r>
              <w:rPr>
                <w:spacing w:val="-4"/>
                <w:sz w:val="20"/>
              </w:rPr>
              <w:t>Conservation Commission</w:t>
            </w:r>
          </w:p>
        </w:tc>
        <w:tc>
          <w:tcPr>
            <w:tcW w:w="2512" w:type="dxa"/>
          </w:tcPr>
          <w:p w14:paraId="0C659815" w14:textId="77777777" w:rsidR="006B31DB" w:rsidRDefault="006B31DB" w:rsidP="00FA27DF">
            <w:pPr>
              <w:spacing w:before="80" w:after="80"/>
              <w:jc w:val="left"/>
              <w:rPr>
                <w:sz w:val="20"/>
              </w:rPr>
            </w:pPr>
            <w:r>
              <w:rPr>
                <w:sz w:val="20"/>
              </w:rPr>
              <w:t>None</w:t>
            </w:r>
          </w:p>
        </w:tc>
        <w:tc>
          <w:tcPr>
            <w:tcW w:w="2280" w:type="dxa"/>
          </w:tcPr>
          <w:p w14:paraId="3088153A" w14:textId="77777777" w:rsidR="006B31DB" w:rsidRDefault="006B31DB" w:rsidP="00FA27DF">
            <w:pPr>
              <w:spacing w:before="80" w:after="80"/>
              <w:jc w:val="left"/>
              <w:rPr>
                <w:sz w:val="20"/>
              </w:rPr>
            </w:pPr>
            <w:r>
              <w:rPr>
                <w:sz w:val="20"/>
              </w:rPr>
              <w:t>Hire a Mass. licensed forester. Cost TBD</w:t>
            </w:r>
          </w:p>
        </w:tc>
        <w:tc>
          <w:tcPr>
            <w:tcW w:w="3054" w:type="dxa"/>
          </w:tcPr>
          <w:p w14:paraId="71C4450F" w14:textId="77777777" w:rsidR="006B31DB" w:rsidRDefault="006B31DB" w:rsidP="00FA27DF">
            <w:pPr>
              <w:spacing w:before="80" w:after="80"/>
              <w:jc w:val="left"/>
              <w:rPr>
                <w:sz w:val="20"/>
              </w:rPr>
            </w:pPr>
          </w:p>
        </w:tc>
      </w:tr>
    </w:tbl>
    <w:p w14:paraId="6090AA0F" w14:textId="38D5557D" w:rsidR="00FA27DF" w:rsidRDefault="00FA27DF" w:rsidP="00FA27DF"/>
    <w:p w14:paraId="6B3D5FFE" w14:textId="31EAAF0B" w:rsidR="008D60A6" w:rsidRDefault="008D60A6" w:rsidP="00FA27DF">
      <w:r>
        <w:rPr>
          <w:b/>
          <w:bCs/>
          <w:sz w:val="28"/>
          <w:szCs w:val="28"/>
          <w:lang w:eastAsia="x-none"/>
        </w:rPr>
        <w:t>MAHT</w:t>
      </w:r>
      <w:r w:rsidRPr="008D60A6">
        <w:rPr>
          <w:b/>
          <w:bCs/>
          <w:sz w:val="28"/>
          <w:szCs w:val="28"/>
          <w:lang w:eastAsia="x-none"/>
        </w:rPr>
        <w:t xml:space="preserve"> </w:t>
      </w:r>
    </w:p>
    <w:tbl>
      <w:tblPr>
        <w:tblW w:w="17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1452"/>
        <w:gridCol w:w="2604"/>
        <w:gridCol w:w="2512"/>
        <w:gridCol w:w="2280"/>
        <w:gridCol w:w="3054"/>
      </w:tblGrid>
      <w:tr w:rsidR="00DC6F89" w:rsidRPr="00FF6674" w14:paraId="7258A501" w14:textId="45DF14C3" w:rsidTr="00DC6F89">
        <w:trPr>
          <w:trHeight w:val="540"/>
          <w:tblHeader/>
        </w:trPr>
        <w:tc>
          <w:tcPr>
            <w:tcW w:w="3752" w:type="dxa"/>
            <w:shd w:val="clear" w:color="auto" w:fill="FFCCFF"/>
          </w:tcPr>
          <w:p w14:paraId="28D8E448" w14:textId="77777777" w:rsidR="00DC6F89" w:rsidRPr="00FF6674" w:rsidRDefault="00DC6F89" w:rsidP="00FA27DF">
            <w:pPr>
              <w:spacing w:before="80" w:after="80"/>
              <w:jc w:val="left"/>
              <w:rPr>
                <w:b/>
                <w:sz w:val="20"/>
              </w:rPr>
            </w:pPr>
            <w:r>
              <w:rPr>
                <w:b/>
                <w:sz w:val="20"/>
              </w:rPr>
              <w:t>Master Plan Recommendation for the MAHT</w:t>
            </w:r>
          </w:p>
        </w:tc>
        <w:tc>
          <w:tcPr>
            <w:tcW w:w="784" w:type="dxa"/>
            <w:shd w:val="clear" w:color="auto" w:fill="FFCCFF"/>
          </w:tcPr>
          <w:p w14:paraId="23BA680A" w14:textId="77777777" w:rsidR="00DC6F89" w:rsidRPr="00FF6674" w:rsidRDefault="00DC6F89" w:rsidP="00FA27DF">
            <w:pPr>
              <w:spacing w:before="80" w:after="80"/>
              <w:jc w:val="center"/>
              <w:rPr>
                <w:b/>
                <w:sz w:val="20"/>
              </w:rPr>
            </w:pPr>
            <w:r w:rsidRPr="00FF6674">
              <w:rPr>
                <w:b/>
                <w:sz w:val="20"/>
              </w:rPr>
              <w:t>Phase/</w:t>
            </w:r>
            <w:r w:rsidRPr="00FF6674">
              <w:rPr>
                <w:b/>
                <w:sz w:val="20"/>
              </w:rPr>
              <w:br/>
              <w:t>Years</w:t>
            </w:r>
          </w:p>
        </w:tc>
        <w:tc>
          <w:tcPr>
            <w:tcW w:w="842" w:type="dxa"/>
            <w:shd w:val="clear" w:color="auto" w:fill="FFCCFF"/>
          </w:tcPr>
          <w:p w14:paraId="4135FEDB" w14:textId="77777777" w:rsidR="00DC6F89" w:rsidRPr="00FF6674" w:rsidRDefault="00DC6F89" w:rsidP="00FA27DF">
            <w:pPr>
              <w:spacing w:before="80" w:after="80"/>
              <w:jc w:val="center"/>
              <w:rPr>
                <w:b/>
                <w:sz w:val="20"/>
              </w:rPr>
            </w:pPr>
            <w:r w:rsidRPr="00FF6674">
              <w:rPr>
                <w:b/>
                <w:sz w:val="20"/>
              </w:rPr>
              <w:t>In 2002 Plan?</w:t>
            </w:r>
          </w:p>
        </w:tc>
        <w:tc>
          <w:tcPr>
            <w:tcW w:w="1452" w:type="dxa"/>
            <w:shd w:val="clear" w:color="auto" w:fill="FFCCFF"/>
          </w:tcPr>
          <w:p w14:paraId="5EC746C2" w14:textId="626642FE" w:rsidR="00DC6F89" w:rsidRDefault="00DC6F89" w:rsidP="00FA27DF">
            <w:pPr>
              <w:spacing w:before="80" w:after="80"/>
              <w:jc w:val="center"/>
              <w:rPr>
                <w:b/>
                <w:spacing w:val="-2"/>
                <w:sz w:val="20"/>
              </w:rPr>
            </w:pPr>
            <w:r w:rsidRPr="00EA2FBF">
              <w:rPr>
                <w:b/>
                <w:spacing w:val="-2"/>
                <w:sz w:val="20"/>
              </w:rPr>
              <w:t>Ayer Road Project Alignment</w:t>
            </w:r>
          </w:p>
        </w:tc>
        <w:tc>
          <w:tcPr>
            <w:tcW w:w="2604" w:type="dxa"/>
            <w:shd w:val="clear" w:color="auto" w:fill="FFCCFF"/>
          </w:tcPr>
          <w:p w14:paraId="4F7EEC60" w14:textId="1AA24895" w:rsidR="00DC6F89" w:rsidRPr="00907C53" w:rsidRDefault="00DC6F89"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FFCCFF"/>
          </w:tcPr>
          <w:p w14:paraId="533F1064" w14:textId="77777777" w:rsidR="00DC6F89" w:rsidRPr="00FF6674" w:rsidRDefault="00DC6F89" w:rsidP="00FA27DF">
            <w:pPr>
              <w:spacing w:before="80" w:after="80"/>
              <w:jc w:val="center"/>
              <w:rPr>
                <w:b/>
                <w:sz w:val="20"/>
              </w:rPr>
            </w:pPr>
            <w:r>
              <w:rPr>
                <w:b/>
                <w:sz w:val="20"/>
              </w:rPr>
              <w:t>Prerequisites</w:t>
            </w:r>
          </w:p>
        </w:tc>
        <w:tc>
          <w:tcPr>
            <w:tcW w:w="2280" w:type="dxa"/>
            <w:shd w:val="clear" w:color="auto" w:fill="FFCCFF"/>
          </w:tcPr>
          <w:p w14:paraId="3564AD49" w14:textId="77777777" w:rsidR="00DC6F89" w:rsidRPr="00FF6674" w:rsidRDefault="00DC6F89" w:rsidP="00FA27DF">
            <w:pPr>
              <w:spacing w:before="80" w:after="80"/>
              <w:jc w:val="center"/>
              <w:rPr>
                <w:b/>
                <w:sz w:val="20"/>
              </w:rPr>
            </w:pPr>
            <w:r w:rsidRPr="00FF6674">
              <w:rPr>
                <w:b/>
                <w:sz w:val="20"/>
              </w:rPr>
              <w:t>Additional/New Resources Needed</w:t>
            </w:r>
          </w:p>
        </w:tc>
        <w:tc>
          <w:tcPr>
            <w:tcW w:w="3054" w:type="dxa"/>
            <w:shd w:val="clear" w:color="auto" w:fill="FFCCFF"/>
          </w:tcPr>
          <w:p w14:paraId="16C68DD2" w14:textId="77777777" w:rsidR="00DC6F89" w:rsidRPr="00C901DB" w:rsidRDefault="00DC6F89" w:rsidP="00864943">
            <w:pPr>
              <w:spacing w:before="80" w:after="80"/>
              <w:jc w:val="center"/>
              <w:rPr>
                <w:b/>
                <w:sz w:val="20"/>
              </w:rPr>
            </w:pPr>
            <w:r w:rsidRPr="00C901DB">
              <w:rPr>
                <w:b/>
                <w:sz w:val="20"/>
              </w:rPr>
              <w:t>STATUS</w:t>
            </w:r>
          </w:p>
          <w:p w14:paraId="1A2C4D2A" w14:textId="5A3B6058" w:rsidR="00DC6F89" w:rsidRPr="00FF6674" w:rsidRDefault="00DC6F89" w:rsidP="00864943">
            <w:pPr>
              <w:spacing w:before="80" w:after="80"/>
              <w:jc w:val="center"/>
              <w:rPr>
                <w:b/>
                <w:sz w:val="20"/>
              </w:rPr>
            </w:pPr>
            <w:r w:rsidRPr="00C901DB">
              <w:rPr>
                <w:b/>
                <w:sz w:val="20"/>
              </w:rPr>
              <w:t>June 2021</w:t>
            </w:r>
          </w:p>
        </w:tc>
      </w:tr>
      <w:tr w:rsidR="00DC6F89" w:rsidRPr="00FF6674" w14:paraId="72F7D455" w14:textId="3099134F" w:rsidTr="00DC6F89">
        <w:trPr>
          <w:trHeight w:val="720"/>
        </w:trPr>
        <w:tc>
          <w:tcPr>
            <w:tcW w:w="3752" w:type="dxa"/>
          </w:tcPr>
          <w:p w14:paraId="4DBF0F3F" w14:textId="77777777" w:rsidR="00DC6F89" w:rsidRPr="00FF6674" w:rsidRDefault="00DC6F89" w:rsidP="00B01A44">
            <w:pPr>
              <w:spacing w:before="80" w:after="80"/>
              <w:jc w:val="left"/>
              <w:rPr>
                <w:spacing w:val="-6"/>
                <w:sz w:val="20"/>
              </w:rPr>
            </w:pPr>
            <w:r w:rsidRPr="00FF6674">
              <w:rPr>
                <w:spacing w:val="-6"/>
                <w:sz w:val="20"/>
              </w:rPr>
              <w:t>Identify potential develop</w:t>
            </w:r>
            <w:r>
              <w:rPr>
                <w:spacing w:val="-6"/>
                <w:sz w:val="20"/>
              </w:rPr>
              <w:t>ment</w:t>
            </w:r>
            <w:r w:rsidRPr="00FF6674">
              <w:rPr>
                <w:spacing w:val="-6"/>
                <w:sz w:val="20"/>
              </w:rPr>
              <w:t xml:space="preserve"> partners for “f</w:t>
            </w:r>
            <w:r>
              <w:rPr>
                <w:spacing w:val="-6"/>
                <w:sz w:val="20"/>
              </w:rPr>
              <w:t>riendly” comprehensive permits.</w:t>
            </w:r>
          </w:p>
        </w:tc>
        <w:tc>
          <w:tcPr>
            <w:tcW w:w="784" w:type="dxa"/>
          </w:tcPr>
          <w:p w14:paraId="35B8D5B4" w14:textId="77777777" w:rsidR="00DC6F89" w:rsidRPr="00FF6674" w:rsidRDefault="00DC6F89" w:rsidP="00B01A44">
            <w:pPr>
              <w:spacing w:before="80" w:after="80"/>
              <w:jc w:val="center"/>
              <w:rPr>
                <w:sz w:val="20"/>
              </w:rPr>
            </w:pPr>
            <w:r w:rsidRPr="00FF6674">
              <w:rPr>
                <w:sz w:val="20"/>
              </w:rPr>
              <w:t>3-5</w:t>
            </w:r>
          </w:p>
        </w:tc>
        <w:tc>
          <w:tcPr>
            <w:tcW w:w="842" w:type="dxa"/>
          </w:tcPr>
          <w:p w14:paraId="0EEB30DC" w14:textId="77777777" w:rsidR="00DC6F89" w:rsidRPr="00FF6674" w:rsidRDefault="00DC6F89" w:rsidP="00B01A44">
            <w:pPr>
              <w:spacing w:before="80" w:after="80"/>
              <w:jc w:val="center"/>
              <w:rPr>
                <w:sz w:val="20"/>
              </w:rPr>
            </w:pPr>
            <w:r w:rsidRPr="00FF6674">
              <w:rPr>
                <w:sz w:val="20"/>
              </w:rPr>
              <w:t>N</w:t>
            </w:r>
          </w:p>
        </w:tc>
        <w:tc>
          <w:tcPr>
            <w:tcW w:w="1452" w:type="dxa"/>
          </w:tcPr>
          <w:p w14:paraId="75012CC9" w14:textId="77777777" w:rsidR="00DC6F89" w:rsidRPr="008B2AF2" w:rsidRDefault="00DC6F89" w:rsidP="00B01A44">
            <w:pPr>
              <w:spacing w:before="80" w:after="80"/>
              <w:jc w:val="left"/>
              <w:rPr>
                <w:spacing w:val="-4"/>
                <w:sz w:val="20"/>
              </w:rPr>
            </w:pPr>
          </w:p>
        </w:tc>
        <w:tc>
          <w:tcPr>
            <w:tcW w:w="2604" w:type="dxa"/>
          </w:tcPr>
          <w:p w14:paraId="6FBE32EC" w14:textId="1DF25705" w:rsidR="00DC6F89" w:rsidRPr="008B2AF2" w:rsidRDefault="00DC6F89" w:rsidP="00B01A44">
            <w:pPr>
              <w:spacing w:before="80" w:after="80"/>
              <w:jc w:val="left"/>
              <w:rPr>
                <w:spacing w:val="-4"/>
                <w:sz w:val="20"/>
              </w:rPr>
            </w:pPr>
            <w:r w:rsidRPr="008B2AF2">
              <w:rPr>
                <w:spacing w:val="-4"/>
                <w:sz w:val="20"/>
              </w:rPr>
              <w:t xml:space="preserve">Municipal </w:t>
            </w:r>
            <w:r>
              <w:rPr>
                <w:spacing w:val="-4"/>
                <w:sz w:val="20"/>
              </w:rPr>
              <w:t>Afford</w:t>
            </w:r>
            <w:r>
              <w:rPr>
                <w:spacing w:val="-4"/>
                <w:sz w:val="20"/>
              </w:rPr>
              <w:softHyphen/>
              <w:t>able Housing Trust</w:t>
            </w:r>
          </w:p>
        </w:tc>
        <w:tc>
          <w:tcPr>
            <w:tcW w:w="2512" w:type="dxa"/>
          </w:tcPr>
          <w:p w14:paraId="6EB4811E" w14:textId="77777777" w:rsidR="00DC6F89" w:rsidRPr="00FF6674" w:rsidRDefault="00DC6F89" w:rsidP="00B01A44">
            <w:pPr>
              <w:spacing w:before="80" w:after="80"/>
              <w:jc w:val="left"/>
              <w:rPr>
                <w:sz w:val="20"/>
              </w:rPr>
            </w:pPr>
            <w:r>
              <w:rPr>
                <w:sz w:val="20"/>
              </w:rPr>
              <w:t>None</w:t>
            </w:r>
          </w:p>
        </w:tc>
        <w:tc>
          <w:tcPr>
            <w:tcW w:w="2280" w:type="dxa"/>
          </w:tcPr>
          <w:p w14:paraId="1DCA3FA1" w14:textId="77777777" w:rsidR="00DC6F89" w:rsidRPr="00FF6674" w:rsidRDefault="00DC6F89" w:rsidP="00B01A44">
            <w:pPr>
              <w:spacing w:before="80" w:after="80"/>
              <w:jc w:val="left"/>
              <w:rPr>
                <w:sz w:val="20"/>
              </w:rPr>
            </w:pPr>
            <w:r>
              <w:rPr>
                <w:sz w:val="20"/>
              </w:rPr>
              <w:t>None</w:t>
            </w:r>
          </w:p>
        </w:tc>
        <w:tc>
          <w:tcPr>
            <w:tcW w:w="3054" w:type="dxa"/>
          </w:tcPr>
          <w:p w14:paraId="7B868960" w14:textId="77777777" w:rsidR="00DC6F89" w:rsidRDefault="00DC6F89" w:rsidP="00B01A44">
            <w:pPr>
              <w:spacing w:before="80" w:after="80"/>
              <w:jc w:val="left"/>
              <w:rPr>
                <w:sz w:val="20"/>
              </w:rPr>
            </w:pPr>
          </w:p>
        </w:tc>
      </w:tr>
    </w:tbl>
    <w:p w14:paraId="2899C0B5" w14:textId="77777777" w:rsidR="00960752" w:rsidRDefault="00960752" w:rsidP="00FA27DF"/>
    <w:p w14:paraId="40AADED3" w14:textId="134A025B" w:rsidR="00EA2FBF" w:rsidRDefault="008D60A6" w:rsidP="00960752">
      <w:r>
        <w:rPr>
          <w:b/>
          <w:bCs/>
          <w:sz w:val="28"/>
          <w:szCs w:val="28"/>
          <w:lang w:eastAsia="x-none"/>
        </w:rPr>
        <w:lastRenderedPageBreak/>
        <w:t>Bare Hill Pond Committee</w:t>
      </w:r>
      <w:r w:rsidRPr="008D60A6">
        <w:rPr>
          <w:b/>
          <w:bCs/>
          <w:sz w:val="28"/>
          <w:szCs w:val="28"/>
          <w:lang w:eastAsia="x-none"/>
        </w:rPr>
        <w:t xml:space="preserve"> </w:t>
      </w:r>
    </w:p>
    <w:tbl>
      <w:tblPr>
        <w:tblW w:w="17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1452"/>
        <w:gridCol w:w="2604"/>
        <w:gridCol w:w="2512"/>
        <w:gridCol w:w="2280"/>
        <w:gridCol w:w="3054"/>
      </w:tblGrid>
      <w:tr w:rsidR="00DC6F89" w:rsidRPr="00FF6674" w14:paraId="7942C77C" w14:textId="181EEC8B" w:rsidTr="00DC6F89">
        <w:trPr>
          <w:trHeight w:val="540"/>
          <w:tblHeader/>
        </w:trPr>
        <w:tc>
          <w:tcPr>
            <w:tcW w:w="3752" w:type="dxa"/>
            <w:shd w:val="clear" w:color="auto" w:fill="FF7C80"/>
          </w:tcPr>
          <w:p w14:paraId="0A6A55A7" w14:textId="77777777" w:rsidR="00DC6F89" w:rsidRPr="00FF6674" w:rsidRDefault="00DC6F89" w:rsidP="00FA27DF">
            <w:pPr>
              <w:spacing w:before="80" w:after="80"/>
              <w:jc w:val="left"/>
              <w:rPr>
                <w:b/>
                <w:sz w:val="20"/>
              </w:rPr>
            </w:pPr>
            <w:r>
              <w:rPr>
                <w:b/>
                <w:sz w:val="20"/>
              </w:rPr>
              <w:t>Master Plan Recommendations for the Bare Hill Pond Committee</w:t>
            </w:r>
          </w:p>
        </w:tc>
        <w:tc>
          <w:tcPr>
            <w:tcW w:w="784" w:type="dxa"/>
            <w:shd w:val="clear" w:color="auto" w:fill="FF7C80"/>
          </w:tcPr>
          <w:p w14:paraId="2C64ABC8" w14:textId="77777777" w:rsidR="00DC6F89" w:rsidRPr="00FF6674" w:rsidRDefault="00DC6F89" w:rsidP="00FA27DF">
            <w:pPr>
              <w:spacing w:before="80" w:after="80"/>
              <w:jc w:val="center"/>
              <w:rPr>
                <w:b/>
                <w:sz w:val="20"/>
              </w:rPr>
            </w:pPr>
            <w:r w:rsidRPr="00FF6674">
              <w:rPr>
                <w:b/>
                <w:sz w:val="20"/>
              </w:rPr>
              <w:t>Phase/</w:t>
            </w:r>
            <w:r w:rsidRPr="00FF6674">
              <w:rPr>
                <w:b/>
                <w:sz w:val="20"/>
              </w:rPr>
              <w:br/>
              <w:t>Years</w:t>
            </w:r>
          </w:p>
        </w:tc>
        <w:tc>
          <w:tcPr>
            <w:tcW w:w="842" w:type="dxa"/>
            <w:shd w:val="clear" w:color="auto" w:fill="FF7C80"/>
          </w:tcPr>
          <w:p w14:paraId="2D1ECF68" w14:textId="77777777" w:rsidR="00DC6F89" w:rsidRPr="00FF6674" w:rsidRDefault="00DC6F89" w:rsidP="00FA27DF">
            <w:pPr>
              <w:spacing w:before="80" w:after="80"/>
              <w:jc w:val="center"/>
              <w:rPr>
                <w:b/>
                <w:sz w:val="20"/>
              </w:rPr>
            </w:pPr>
            <w:r w:rsidRPr="00FF6674">
              <w:rPr>
                <w:b/>
                <w:sz w:val="20"/>
              </w:rPr>
              <w:t>In 2002 Plan?</w:t>
            </w:r>
          </w:p>
        </w:tc>
        <w:tc>
          <w:tcPr>
            <w:tcW w:w="1452" w:type="dxa"/>
            <w:shd w:val="clear" w:color="auto" w:fill="FF7C80"/>
          </w:tcPr>
          <w:p w14:paraId="0279779F" w14:textId="0825084E" w:rsidR="00DC6F89" w:rsidRDefault="00DC6F89" w:rsidP="00FA27DF">
            <w:pPr>
              <w:spacing w:before="80" w:after="80"/>
              <w:jc w:val="center"/>
              <w:rPr>
                <w:b/>
                <w:spacing w:val="-2"/>
                <w:sz w:val="20"/>
              </w:rPr>
            </w:pPr>
            <w:r w:rsidRPr="00EA2FBF">
              <w:rPr>
                <w:b/>
                <w:spacing w:val="-2"/>
                <w:sz w:val="20"/>
              </w:rPr>
              <w:t>Ayer Road Project Alignment</w:t>
            </w:r>
          </w:p>
        </w:tc>
        <w:tc>
          <w:tcPr>
            <w:tcW w:w="2604" w:type="dxa"/>
            <w:shd w:val="clear" w:color="auto" w:fill="FF7C80"/>
          </w:tcPr>
          <w:p w14:paraId="120781A8" w14:textId="42F31500" w:rsidR="00DC6F89" w:rsidRPr="00907C53" w:rsidRDefault="00DC6F89"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FF7C80"/>
          </w:tcPr>
          <w:p w14:paraId="4505B856" w14:textId="77777777" w:rsidR="00DC6F89" w:rsidRPr="00FF6674" w:rsidRDefault="00DC6F89" w:rsidP="00FA27DF">
            <w:pPr>
              <w:spacing w:before="80" w:after="80"/>
              <w:jc w:val="center"/>
              <w:rPr>
                <w:b/>
                <w:sz w:val="20"/>
              </w:rPr>
            </w:pPr>
            <w:r>
              <w:rPr>
                <w:b/>
                <w:sz w:val="20"/>
              </w:rPr>
              <w:t>Prerequisites</w:t>
            </w:r>
          </w:p>
        </w:tc>
        <w:tc>
          <w:tcPr>
            <w:tcW w:w="2280" w:type="dxa"/>
            <w:shd w:val="clear" w:color="auto" w:fill="FF7C80"/>
          </w:tcPr>
          <w:p w14:paraId="077D9ED3" w14:textId="77777777" w:rsidR="00DC6F89" w:rsidRPr="00FF6674" w:rsidRDefault="00DC6F89" w:rsidP="00FA27DF">
            <w:pPr>
              <w:spacing w:before="80" w:after="80"/>
              <w:jc w:val="center"/>
              <w:rPr>
                <w:b/>
                <w:sz w:val="20"/>
              </w:rPr>
            </w:pPr>
            <w:r w:rsidRPr="00FF6674">
              <w:rPr>
                <w:b/>
                <w:sz w:val="20"/>
              </w:rPr>
              <w:t>Additional/New Resources Needed</w:t>
            </w:r>
          </w:p>
        </w:tc>
        <w:tc>
          <w:tcPr>
            <w:tcW w:w="3054" w:type="dxa"/>
            <w:shd w:val="clear" w:color="auto" w:fill="FF7C80"/>
          </w:tcPr>
          <w:p w14:paraId="32EBEC82" w14:textId="77777777" w:rsidR="00DC6F89" w:rsidRPr="00C901DB" w:rsidRDefault="00DC6F89" w:rsidP="00864943">
            <w:pPr>
              <w:spacing w:before="80" w:after="80"/>
              <w:jc w:val="center"/>
              <w:rPr>
                <w:b/>
                <w:sz w:val="20"/>
              </w:rPr>
            </w:pPr>
            <w:r w:rsidRPr="00C901DB">
              <w:rPr>
                <w:b/>
                <w:sz w:val="20"/>
              </w:rPr>
              <w:t>STATUS</w:t>
            </w:r>
          </w:p>
          <w:p w14:paraId="75653F19" w14:textId="1FDCF738" w:rsidR="00DC6F89" w:rsidRPr="00FF6674" w:rsidRDefault="00DC6F89" w:rsidP="00864943">
            <w:pPr>
              <w:spacing w:before="80" w:after="80"/>
              <w:jc w:val="center"/>
              <w:rPr>
                <w:b/>
                <w:sz w:val="20"/>
              </w:rPr>
            </w:pPr>
            <w:r w:rsidRPr="00C901DB">
              <w:rPr>
                <w:b/>
                <w:sz w:val="20"/>
              </w:rPr>
              <w:t>June 2021</w:t>
            </w:r>
          </w:p>
        </w:tc>
      </w:tr>
      <w:tr w:rsidR="00DC6F89" w:rsidRPr="00FF6674" w14:paraId="20AF3342" w14:textId="4832A189" w:rsidTr="00DC6F89">
        <w:trPr>
          <w:trHeight w:val="1440"/>
        </w:trPr>
        <w:tc>
          <w:tcPr>
            <w:tcW w:w="3752" w:type="dxa"/>
          </w:tcPr>
          <w:p w14:paraId="11EBE127" w14:textId="77777777" w:rsidR="00DC6F89" w:rsidRPr="00B956EB" w:rsidRDefault="00DC6F89" w:rsidP="00B01A44">
            <w:pPr>
              <w:spacing w:before="80" w:after="80"/>
              <w:jc w:val="left"/>
              <w:rPr>
                <w:spacing w:val="-2"/>
                <w:sz w:val="20"/>
              </w:rPr>
            </w:pPr>
            <w:r w:rsidRPr="00B956EB">
              <w:rPr>
                <w:spacing w:val="-2"/>
                <w:sz w:val="20"/>
              </w:rPr>
              <w:t>Continue education on measures of preventing phosphorus runoff into Bare Hill Pond; construct stormwater management controls, similar to those installed in the Town Center to minimize pollutant loading in the Pond.</w:t>
            </w:r>
          </w:p>
        </w:tc>
        <w:tc>
          <w:tcPr>
            <w:tcW w:w="784" w:type="dxa"/>
          </w:tcPr>
          <w:p w14:paraId="21294772" w14:textId="77777777" w:rsidR="00DC6F89" w:rsidRPr="0027330A" w:rsidRDefault="00DC6F89" w:rsidP="00B01A44">
            <w:pPr>
              <w:spacing w:before="80" w:after="80"/>
              <w:jc w:val="center"/>
              <w:rPr>
                <w:spacing w:val="-10"/>
                <w:sz w:val="20"/>
              </w:rPr>
            </w:pPr>
            <w:r w:rsidRPr="0027330A">
              <w:rPr>
                <w:spacing w:val="-10"/>
                <w:sz w:val="20"/>
              </w:rPr>
              <w:t>On-going</w:t>
            </w:r>
          </w:p>
        </w:tc>
        <w:tc>
          <w:tcPr>
            <w:tcW w:w="842" w:type="dxa"/>
          </w:tcPr>
          <w:p w14:paraId="47A6B5AF" w14:textId="77777777" w:rsidR="00DC6F89" w:rsidRPr="00FF6674" w:rsidRDefault="00DC6F89" w:rsidP="00B01A44">
            <w:pPr>
              <w:spacing w:before="80" w:after="80"/>
              <w:jc w:val="center"/>
              <w:rPr>
                <w:sz w:val="20"/>
              </w:rPr>
            </w:pPr>
            <w:r>
              <w:rPr>
                <w:sz w:val="20"/>
              </w:rPr>
              <w:t>N</w:t>
            </w:r>
          </w:p>
        </w:tc>
        <w:tc>
          <w:tcPr>
            <w:tcW w:w="1452" w:type="dxa"/>
          </w:tcPr>
          <w:p w14:paraId="4A7BF163" w14:textId="77777777" w:rsidR="00DC6F89" w:rsidRDefault="00DC6F89" w:rsidP="00B01A44">
            <w:pPr>
              <w:spacing w:before="80" w:after="80"/>
              <w:jc w:val="left"/>
              <w:rPr>
                <w:spacing w:val="-2"/>
                <w:sz w:val="20"/>
              </w:rPr>
            </w:pPr>
          </w:p>
        </w:tc>
        <w:tc>
          <w:tcPr>
            <w:tcW w:w="2604" w:type="dxa"/>
          </w:tcPr>
          <w:p w14:paraId="6194C92C" w14:textId="08EEC158" w:rsidR="00DC6F89" w:rsidRPr="00907C53" w:rsidRDefault="00DC6F89" w:rsidP="00B01A44">
            <w:pPr>
              <w:spacing w:before="80" w:after="80"/>
              <w:jc w:val="left"/>
              <w:rPr>
                <w:spacing w:val="-2"/>
                <w:sz w:val="20"/>
              </w:rPr>
            </w:pPr>
            <w:r>
              <w:rPr>
                <w:spacing w:val="-2"/>
                <w:sz w:val="20"/>
              </w:rPr>
              <w:t>Bare Hill Pond Watershed Management Committee</w:t>
            </w:r>
          </w:p>
        </w:tc>
        <w:tc>
          <w:tcPr>
            <w:tcW w:w="2512" w:type="dxa"/>
          </w:tcPr>
          <w:p w14:paraId="23F68B95" w14:textId="77777777" w:rsidR="00DC6F89" w:rsidRPr="00FF6674" w:rsidRDefault="00DC6F89" w:rsidP="00B01A44">
            <w:pPr>
              <w:spacing w:before="80" w:after="80"/>
              <w:jc w:val="left"/>
              <w:rPr>
                <w:sz w:val="20"/>
              </w:rPr>
            </w:pPr>
            <w:r>
              <w:rPr>
                <w:sz w:val="20"/>
              </w:rPr>
              <w:t>Existing studies and plans document the need.</w:t>
            </w:r>
          </w:p>
        </w:tc>
        <w:tc>
          <w:tcPr>
            <w:tcW w:w="2280" w:type="dxa"/>
          </w:tcPr>
          <w:p w14:paraId="44558A80" w14:textId="77777777" w:rsidR="00DC6F89" w:rsidRPr="00FF6674" w:rsidRDefault="00DC6F89" w:rsidP="00B01A44">
            <w:pPr>
              <w:spacing w:before="80" w:after="80"/>
              <w:jc w:val="left"/>
              <w:rPr>
                <w:sz w:val="20"/>
              </w:rPr>
            </w:pPr>
            <w:r>
              <w:rPr>
                <w:sz w:val="20"/>
              </w:rPr>
              <w:t>Cost will vary on a case-by-case basis.</w:t>
            </w:r>
          </w:p>
        </w:tc>
        <w:tc>
          <w:tcPr>
            <w:tcW w:w="3054" w:type="dxa"/>
          </w:tcPr>
          <w:p w14:paraId="596BDD8F" w14:textId="77777777" w:rsidR="00DC6F89" w:rsidRDefault="00DC6F89" w:rsidP="00B01A44">
            <w:pPr>
              <w:spacing w:before="80" w:after="80"/>
              <w:jc w:val="left"/>
              <w:rPr>
                <w:sz w:val="20"/>
              </w:rPr>
            </w:pPr>
          </w:p>
        </w:tc>
      </w:tr>
      <w:tr w:rsidR="00DC6F89" w:rsidRPr="00FF6674" w14:paraId="152BC144" w14:textId="1A1F9A28" w:rsidTr="00DC6F89">
        <w:trPr>
          <w:trHeight w:val="864"/>
        </w:trPr>
        <w:tc>
          <w:tcPr>
            <w:tcW w:w="3752" w:type="dxa"/>
          </w:tcPr>
          <w:p w14:paraId="7C4E2DE2" w14:textId="77777777" w:rsidR="00DC6F89" w:rsidRPr="00EA2125" w:rsidRDefault="00DC6F89" w:rsidP="00FA27DF">
            <w:pPr>
              <w:spacing w:before="80" w:after="80"/>
              <w:jc w:val="left"/>
              <w:rPr>
                <w:spacing w:val="-4"/>
                <w:sz w:val="20"/>
              </w:rPr>
            </w:pPr>
            <w:r>
              <w:rPr>
                <w:spacing w:val="-4"/>
                <w:sz w:val="20"/>
              </w:rPr>
              <w:t>Consider non-zoning bylaws and changes to regulations to protect the environmental quality of Bare Hill Pond.</w:t>
            </w:r>
          </w:p>
        </w:tc>
        <w:tc>
          <w:tcPr>
            <w:tcW w:w="784" w:type="dxa"/>
          </w:tcPr>
          <w:p w14:paraId="5E433F2B" w14:textId="77777777" w:rsidR="00DC6F89" w:rsidRPr="00FF6674" w:rsidRDefault="00DC6F89" w:rsidP="00FA27DF">
            <w:pPr>
              <w:spacing w:before="80" w:after="80"/>
              <w:jc w:val="center"/>
              <w:rPr>
                <w:sz w:val="20"/>
              </w:rPr>
            </w:pPr>
            <w:r>
              <w:rPr>
                <w:sz w:val="20"/>
              </w:rPr>
              <w:t>1-3</w:t>
            </w:r>
          </w:p>
        </w:tc>
        <w:tc>
          <w:tcPr>
            <w:tcW w:w="842" w:type="dxa"/>
          </w:tcPr>
          <w:p w14:paraId="54DB4F6D" w14:textId="77777777" w:rsidR="00DC6F89" w:rsidRPr="00FF6674" w:rsidRDefault="00DC6F89" w:rsidP="00FA27DF">
            <w:pPr>
              <w:spacing w:before="80" w:after="80"/>
              <w:jc w:val="center"/>
              <w:rPr>
                <w:sz w:val="20"/>
              </w:rPr>
            </w:pPr>
            <w:r w:rsidRPr="00FF6674">
              <w:rPr>
                <w:sz w:val="20"/>
              </w:rPr>
              <w:t>Y</w:t>
            </w:r>
          </w:p>
        </w:tc>
        <w:tc>
          <w:tcPr>
            <w:tcW w:w="1452" w:type="dxa"/>
          </w:tcPr>
          <w:p w14:paraId="5ABC08A4" w14:textId="77777777" w:rsidR="00DC6F89" w:rsidRDefault="00DC6F89" w:rsidP="00FA27DF">
            <w:pPr>
              <w:spacing w:before="80" w:after="80"/>
              <w:jc w:val="left"/>
              <w:rPr>
                <w:spacing w:val="-2"/>
                <w:sz w:val="20"/>
              </w:rPr>
            </w:pPr>
          </w:p>
        </w:tc>
        <w:tc>
          <w:tcPr>
            <w:tcW w:w="2604" w:type="dxa"/>
          </w:tcPr>
          <w:p w14:paraId="7C82FDA2" w14:textId="0FE83814" w:rsidR="00DC6F89" w:rsidRPr="00907C53" w:rsidRDefault="00DC6F89" w:rsidP="00FA27DF">
            <w:pPr>
              <w:spacing w:before="80" w:after="80"/>
              <w:jc w:val="left"/>
              <w:rPr>
                <w:spacing w:val="-2"/>
                <w:sz w:val="20"/>
              </w:rPr>
            </w:pPr>
            <w:r>
              <w:rPr>
                <w:spacing w:val="-2"/>
                <w:sz w:val="20"/>
              </w:rPr>
              <w:t>Bare Hill Pond Watershed Management Committee</w:t>
            </w:r>
          </w:p>
        </w:tc>
        <w:tc>
          <w:tcPr>
            <w:tcW w:w="2512" w:type="dxa"/>
          </w:tcPr>
          <w:p w14:paraId="4849256A" w14:textId="77777777" w:rsidR="00DC6F89" w:rsidRPr="00B956EB" w:rsidRDefault="00DC6F89" w:rsidP="00FA27DF">
            <w:pPr>
              <w:spacing w:before="80" w:after="80"/>
              <w:jc w:val="left"/>
              <w:rPr>
                <w:spacing w:val="-6"/>
                <w:sz w:val="20"/>
              </w:rPr>
            </w:pPr>
            <w:r>
              <w:rPr>
                <w:spacing w:val="-6"/>
                <w:sz w:val="20"/>
              </w:rPr>
              <w:t>None</w:t>
            </w:r>
          </w:p>
        </w:tc>
        <w:tc>
          <w:tcPr>
            <w:tcW w:w="2280" w:type="dxa"/>
          </w:tcPr>
          <w:p w14:paraId="392D2D33" w14:textId="77777777" w:rsidR="00DC6F89" w:rsidRPr="00FF6674" w:rsidRDefault="00DC6F89" w:rsidP="00FA27DF">
            <w:pPr>
              <w:spacing w:before="80" w:after="80"/>
              <w:jc w:val="left"/>
              <w:rPr>
                <w:sz w:val="20"/>
              </w:rPr>
            </w:pPr>
            <w:r>
              <w:rPr>
                <w:sz w:val="20"/>
              </w:rPr>
              <w:t>None</w:t>
            </w:r>
          </w:p>
        </w:tc>
        <w:tc>
          <w:tcPr>
            <w:tcW w:w="3054" w:type="dxa"/>
          </w:tcPr>
          <w:p w14:paraId="4969B6E3" w14:textId="77777777" w:rsidR="00DC6F89" w:rsidRDefault="00DC6F89" w:rsidP="00FA27DF">
            <w:pPr>
              <w:spacing w:before="80" w:after="80"/>
              <w:jc w:val="left"/>
              <w:rPr>
                <w:sz w:val="20"/>
              </w:rPr>
            </w:pPr>
          </w:p>
        </w:tc>
      </w:tr>
    </w:tbl>
    <w:p w14:paraId="4AA208F9" w14:textId="69CBF606" w:rsidR="00960752" w:rsidRDefault="00960752" w:rsidP="00FA27DF"/>
    <w:p w14:paraId="50AA40EF" w14:textId="194909DE" w:rsidR="008D60A6" w:rsidRDefault="008D60A6" w:rsidP="00FA27DF">
      <w:r>
        <w:rPr>
          <w:b/>
          <w:bCs/>
          <w:sz w:val="28"/>
          <w:szCs w:val="28"/>
          <w:lang w:eastAsia="x-none"/>
        </w:rPr>
        <w:t>Board of Health</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4C34811C" w14:textId="16E9690B" w:rsidTr="006B31DB">
        <w:trPr>
          <w:trHeight w:val="540"/>
          <w:tblHeader/>
        </w:trPr>
        <w:tc>
          <w:tcPr>
            <w:tcW w:w="3752" w:type="dxa"/>
            <w:shd w:val="clear" w:color="auto" w:fill="FFFF00"/>
          </w:tcPr>
          <w:p w14:paraId="1DD3749F" w14:textId="77777777" w:rsidR="006B31DB" w:rsidRPr="00FF6674" w:rsidRDefault="006B31DB" w:rsidP="00FA27DF">
            <w:pPr>
              <w:spacing w:before="80" w:after="80"/>
              <w:jc w:val="left"/>
              <w:rPr>
                <w:b/>
                <w:sz w:val="20"/>
              </w:rPr>
            </w:pPr>
            <w:r>
              <w:rPr>
                <w:b/>
                <w:sz w:val="20"/>
              </w:rPr>
              <w:t>Master Plan Recommendation for the Board of Health</w:t>
            </w:r>
          </w:p>
        </w:tc>
        <w:tc>
          <w:tcPr>
            <w:tcW w:w="784" w:type="dxa"/>
            <w:shd w:val="clear" w:color="auto" w:fill="FFFF00"/>
          </w:tcPr>
          <w:p w14:paraId="542DC696"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FFFF00"/>
          </w:tcPr>
          <w:p w14:paraId="7B2845A0"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FFFF00"/>
          </w:tcPr>
          <w:p w14:paraId="530402DC" w14:textId="03383468"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FFFF00"/>
          </w:tcPr>
          <w:p w14:paraId="5BEE95F3" w14:textId="77777777" w:rsidR="006B31DB" w:rsidRPr="00FF6674" w:rsidRDefault="006B31DB" w:rsidP="00FA27DF">
            <w:pPr>
              <w:spacing w:before="80" w:after="80"/>
              <w:jc w:val="center"/>
              <w:rPr>
                <w:b/>
                <w:sz w:val="20"/>
              </w:rPr>
            </w:pPr>
            <w:r>
              <w:rPr>
                <w:b/>
                <w:sz w:val="20"/>
              </w:rPr>
              <w:t>Prerequisites</w:t>
            </w:r>
          </w:p>
        </w:tc>
        <w:tc>
          <w:tcPr>
            <w:tcW w:w="2280" w:type="dxa"/>
            <w:shd w:val="clear" w:color="auto" w:fill="FFFF00"/>
          </w:tcPr>
          <w:p w14:paraId="6AFB77EC"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FFFF00"/>
          </w:tcPr>
          <w:p w14:paraId="7B04D776" w14:textId="77777777" w:rsidR="006B31DB" w:rsidRPr="00C901DB" w:rsidRDefault="006B31DB" w:rsidP="00864943">
            <w:pPr>
              <w:spacing w:before="80" w:after="80"/>
              <w:jc w:val="center"/>
              <w:rPr>
                <w:b/>
                <w:sz w:val="20"/>
              </w:rPr>
            </w:pPr>
            <w:r w:rsidRPr="00C901DB">
              <w:rPr>
                <w:b/>
                <w:sz w:val="20"/>
              </w:rPr>
              <w:t>STATUS</w:t>
            </w:r>
          </w:p>
          <w:p w14:paraId="136F8D76" w14:textId="03CACBF2" w:rsidR="006B31DB" w:rsidRPr="00FF6674" w:rsidRDefault="006B31DB" w:rsidP="00864943">
            <w:pPr>
              <w:spacing w:before="80" w:after="80"/>
              <w:jc w:val="center"/>
              <w:rPr>
                <w:b/>
                <w:sz w:val="20"/>
              </w:rPr>
            </w:pPr>
            <w:r w:rsidRPr="00C901DB">
              <w:rPr>
                <w:b/>
                <w:sz w:val="20"/>
              </w:rPr>
              <w:t>June 2021</w:t>
            </w:r>
          </w:p>
        </w:tc>
      </w:tr>
      <w:tr w:rsidR="006B31DB" w:rsidRPr="00FF6674" w14:paraId="7B0EBBB3" w14:textId="39929FC4" w:rsidTr="006B31DB">
        <w:trPr>
          <w:trHeight w:val="1080"/>
        </w:trPr>
        <w:tc>
          <w:tcPr>
            <w:tcW w:w="3752" w:type="dxa"/>
          </w:tcPr>
          <w:p w14:paraId="1549EA10" w14:textId="77777777" w:rsidR="006B31DB" w:rsidRPr="00FF6674" w:rsidRDefault="006B31DB" w:rsidP="00B01A44">
            <w:pPr>
              <w:spacing w:before="80" w:after="80"/>
              <w:jc w:val="left"/>
              <w:rPr>
                <w:sz w:val="20"/>
              </w:rPr>
            </w:pPr>
            <w:r w:rsidRPr="00FF6674">
              <w:rPr>
                <w:sz w:val="20"/>
              </w:rPr>
              <w:t>Work with MRPC, Nashoba Boards of Health, and surrounding towns to develop a compre</w:t>
            </w:r>
            <w:r>
              <w:rPr>
                <w:sz w:val="20"/>
              </w:rPr>
              <w:softHyphen/>
            </w:r>
            <w:r w:rsidRPr="00FF6674">
              <w:rPr>
                <w:sz w:val="20"/>
              </w:rPr>
              <w:t>hensive deer management strategy</w:t>
            </w:r>
            <w:r>
              <w:rPr>
                <w:sz w:val="20"/>
              </w:rPr>
              <w:t xml:space="preserve"> to address Lyme disease.</w:t>
            </w:r>
          </w:p>
        </w:tc>
        <w:tc>
          <w:tcPr>
            <w:tcW w:w="784" w:type="dxa"/>
          </w:tcPr>
          <w:p w14:paraId="4FA527F3" w14:textId="77777777" w:rsidR="006B31DB" w:rsidRPr="00FF6674" w:rsidRDefault="006B31DB" w:rsidP="00B01A44">
            <w:pPr>
              <w:spacing w:before="80" w:after="80"/>
              <w:jc w:val="center"/>
              <w:rPr>
                <w:sz w:val="20"/>
              </w:rPr>
            </w:pPr>
            <w:r w:rsidRPr="00FF6674">
              <w:rPr>
                <w:sz w:val="20"/>
              </w:rPr>
              <w:t>3-5</w:t>
            </w:r>
          </w:p>
        </w:tc>
        <w:tc>
          <w:tcPr>
            <w:tcW w:w="842" w:type="dxa"/>
          </w:tcPr>
          <w:p w14:paraId="0DFA81B4" w14:textId="77777777" w:rsidR="006B31DB" w:rsidRPr="00FF6674" w:rsidRDefault="006B31DB" w:rsidP="00B01A44">
            <w:pPr>
              <w:spacing w:before="80" w:after="80"/>
              <w:jc w:val="center"/>
              <w:rPr>
                <w:sz w:val="20"/>
              </w:rPr>
            </w:pPr>
            <w:r w:rsidRPr="00FF6674">
              <w:rPr>
                <w:sz w:val="20"/>
              </w:rPr>
              <w:t>N</w:t>
            </w:r>
          </w:p>
        </w:tc>
        <w:tc>
          <w:tcPr>
            <w:tcW w:w="2604" w:type="dxa"/>
          </w:tcPr>
          <w:p w14:paraId="5E4E837F" w14:textId="77847C7C" w:rsidR="006B31DB" w:rsidRPr="00DA2A95" w:rsidRDefault="006B31DB" w:rsidP="00B01A44">
            <w:pPr>
              <w:spacing w:before="80" w:after="80"/>
              <w:jc w:val="left"/>
              <w:rPr>
                <w:spacing w:val="-4"/>
                <w:sz w:val="20"/>
              </w:rPr>
            </w:pPr>
            <w:r w:rsidRPr="00DA2A95">
              <w:rPr>
                <w:spacing w:val="-4"/>
                <w:sz w:val="20"/>
              </w:rPr>
              <w:t>Board of Health</w:t>
            </w:r>
          </w:p>
        </w:tc>
        <w:tc>
          <w:tcPr>
            <w:tcW w:w="2512" w:type="dxa"/>
          </w:tcPr>
          <w:p w14:paraId="05178651" w14:textId="77777777" w:rsidR="006B31DB" w:rsidRPr="00FF6674" w:rsidRDefault="006B31DB" w:rsidP="00B01A44">
            <w:pPr>
              <w:spacing w:before="80" w:after="80"/>
              <w:jc w:val="left"/>
              <w:rPr>
                <w:sz w:val="20"/>
              </w:rPr>
            </w:pPr>
            <w:r w:rsidRPr="00FF6674">
              <w:rPr>
                <w:sz w:val="20"/>
              </w:rPr>
              <w:t>Source</w:t>
            </w:r>
            <w:r>
              <w:rPr>
                <w:sz w:val="20"/>
              </w:rPr>
              <w:t>(s) of funding to be determined</w:t>
            </w:r>
          </w:p>
        </w:tc>
        <w:tc>
          <w:tcPr>
            <w:tcW w:w="2280" w:type="dxa"/>
          </w:tcPr>
          <w:p w14:paraId="72888978" w14:textId="77777777" w:rsidR="006B31DB" w:rsidRPr="00FF6674" w:rsidRDefault="006B31DB" w:rsidP="00B01A44">
            <w:pPr>
              <w:spacing w:before="80" w:after="80"/>
              <w:jc w:val="left"/>
              <w:rPr>
                <w:sz w:val="20"/>
              </w:rPr>
            </w:pPr>
            <w:r w:rsidRPr="00FF6674">
              <w:rPr>
                <w:sz w:val="20"/>
              </w:rPr>
              <w:t xml:space="preserve">TBD, depends on how much work can be done with </w:t>
            </w:r>
            <w:r>
              <w:rPr>
                <w:sz w:val="20"/>
              </w:rPr>
              <w:t>in-house staff at MRPC, Nashoba</w:t>
            </w:r>
          </w:p>
        </w:tc>
        <w:tc>
          <w:tcPr>
            <w:tcW w:w="3054" w:type="dxa"/>
          </w:tcPr>
          <w:p w14:paraId="4907E903" w14:textId="5C4B8B87" w:rsidR="006B31DB" w:rsidRPr="00FF6674" w:rsidRDefault="006B31DB" w:rsidP="00B01A44">
            <w:pPr>
              <w:spacing w:before="80" w:after="80"/>
              <w:jc w:val="left"/>
              <w:rPr>
                <w:sz w:val="20"/>
              </w:rPr>
            </w:pPr>
            <w:r>
              <w:rPr>
                <w:sz w:val="20"/>
              </w:rPr>
              <w:t>Deer Management Subcommittee (ConCom) is in place and has developed standards for deer hunting on conservation lands.</w:t>
            </w:r>
          </w:p>
        </w:tc>
      </w:tr>
    </w:tbl>
    <w:p w14:paraId="7F43ACA6" w14:textId="2530510E" w:rsidR="00960752" w:rsidRDefault="00960752" w:rsidP="00FA27DF"/>
    <w:p w14:paraId="49A24985" w14:textId="220C54F4" w:rsidR="008D60A6" w:rsidRDefault="008D60A6" w:rsidP="00FA27DF">
      <w:r>
        <w:rPr>
          <w:b/>
          <w:bCs/>
          <w:sz w:val="28"/>
          <w:szCs w:val="28"/>
          <w:lang w:eastAsia="x-none"/>
        </w:rPr>
        <w:t>Park &amp; Recreation Commission</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2CAE9AFC" w14:textId="1BE1BCC5" w:rsidTr="006B31DB">
        <w:trPr>
          <w:trHeight w:val="540"/>
          <w:tblHeader/>
        </w:trPr>
        <w:tc>
          <w:tcPr>
            <w:tcW w:w="3752" w:type="dxa"/>
            <w:shd w:val="clear" w:color="auto" w:fill="33CCCC"/>
          </w:tcPr>
          <w:p w14:paraId="4A3E5BA2" w14:textId="77777777" w:rsidR="006B31DB" w:rsidRPr="00FF6674" w:rsidRDefault="006B31DB" w:rsidP="00FA27DF">
            <w:pPr>
              <w:spacing w:before="80" w:after="80"/>
              <w:jc w:val="left"/>
              <w:rPr>
                <w:b/>
                <w:sz w:val="20"/>
              </w:rPr>
            </w:pPr>
            <w:r>
              <w:rPr>
                <w:b/>
                <w:sz w:val="20"/>
              </w:rPr>
              <w:lastRenderedPageBreak/>
              <w:t xml:space="preserve">Master Plan </w:t>
            </w:r>
            <w:r w:rsidRPr="00A0035B">
              <w:rPr>
                <w:b/>
                <w:sz w:val="20"/>
              </w:rPr>
              <w:t xml:space="preserve">Recommendation for the </w:t>
            </w:r>
            <w:r w:rsidRPr="00A0035B">
              <w:rPr>
                <w:b/>
                <w:spacing w:val="-2"/>
                <w:sz w:val="20"/>
              </w:rPr>
              <w:t>Park &amp; Recreation Commission</w:t>
            </w:r>
          </w:p>
        </w:tc>
        <w:tc>
          <w:tcPr>
            <w:tcW w:w="784" w:type="dxa"/>
            <w:shd w:val="clear" w:color="auto" w:fill="33CCCC"/>
          </w:tcPr>
          <w:p w14:paraId="554E2E1E"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33CCCC"/>
          </w:tcPr>
          <w:p w14:paraId="334C0DB1"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33CCCC"/>
          </w:tcPr>
          <w:p w14:paraId="07B5FC25" w14:textId="4F9E4A6E"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33CCCC"/>
          </w:tcPr>
          <w:p w14:paraId="6B96DDCC" w14:textId="77777777" w:rsidR="006B31DB" w:rsidRPr="00FF6674" w:rsidRDefault="006B31DB" w:rsidP="00FA27DF">
            <w:pPr>
              <w:spacing w:before="80" w:after="80"/>
              <w:jc w:val="center"/>
              <w:rPr>
                <w:b/>
                <w:sz w:val="20"/>
              </w:rPr>
            </w:pPr>
            <w:r>
              <w:rPr>
                <w:b/>
                <w:sz w:val="20"/>
              </w:rPr>
              <w:t>Prerequisites</w:t>
            </w:r>
          </w:p>
        </w:tc>
        <w:tc>
          <w:tcPr>
            <w:tcW w:w="2280" w:type="dxa"/>
            <w:shd w:val="clear" w:color="auto" w:fill="33CCCC"/>
          </w:tcPr>
          <w:p w14:paraId="15C7CA75"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33CCCC"/>
          </w:tcPr>
          <w:p w14:paraId="15FEC2FB" w14:textId="77777777" w:rsidR="006B31DB" w:rsidRPr="00C901DB" w:rsidRDefault="006B31DB" w:rsidP="00864943">
            <w:pPr>
              <w:spacing w:before="80" w:after="80"/>
              <w:jc w:val="center"/>
              <w:rPr>
                <w:b/>
                <w:sz w:val="20"/>
              </w:rPr>
            </w:pPr>
            <w:r w:rsidRPr="00C901DB">
              <w:rPr>
                <w:b/>
                <w:sz w:val="20"/>
              </w:rPr>
              <w:t>STATUS</w:t>
            </w:r>
          </w:p>
          <w:p w14:paraId="3E13A1D1" w14:textId="698AD645" w:rsidR="006B31DB" w:rsidRPr="00FF6674" w:rsidRDefault="006B31DB" w:rsidP="00864943">
            <w:pPr>
              <w:spacing w:before="80" w:after="80"/>
              <w:jc w:val="center"/>
              <w:rPr>
                <w:b/>
                <w:sz w:val="20"/>
              </w:rPr>
            </w:pPr>
            <w:r w:rsidRPr="00C901DB">
              <w:rPr>
                <w:b/>
                <w:sz w:val="20"/>
              </w:rPr>
              <w:t>June 2021</w:t>
            </w:r>
          </w:p>
        </w:tc>
      </w:tr>
      <w:tr w:rsidR="006B31DB" w:rsidRPr="00FF6674" w14:paraId="5D109312" w14:textId="12339703" w:rsidTr="006B31DB">
        <w:trPr>
          <w:trHeight w:val="864"/>
        </w:trPr>
        <w:tc>
          <w:tcPr>
            <w:tcW w:w="3752" w:type="dxa"/>
            <w:shd w:val="clear" w:color="auto" w:fill="FFFFFF" w:themeFill="background1"/>
          </w:tcPr>
          <w:p w14:paraId="417C7D07" w14:textId="77777777" w:rsidR="006B31DB" w:rsidRPr="006B31DB" w:rsidRDefault="006B31DB" w:rsidP="00B01A44">
            <w:pPr>
              <w:spacing w:before="80" w:after="80"/>
              <w:jc w:val="left"/>
              <w:rPr>
                <w:color w:val="000000" w:themeColor="text1"/>
                <w:sz w:val="20"/>
              </w:rPr>
            </w:pPr>
            <w:r w:rsidRPr="006B31DB">
              <w:rPr>
                <w:color w:val="000000" w:themeColor="text1"/>
                <w:sz w:val="20"/>
              </w:rPr>
              <w:t>Negotiate Harvard’s use of Devens recreation facilities, especially playing fields, in order to meet local demand.</w:t>
            </w:r>
          </w:p>
        </w:tc>
        <w:tc>
          <w:tcPr>
            <w:tcW w:w="784" w:type="dxa"/>
            <w:shd w:val="clear" w:color="auto" w:fill="FFFFFF" w:themeFill="background1"/>
          </w:tcPr>
          <w:p w14:paraId="5FD55A52" w14:textId="77777777" w:rsidR="006B31DB" w:rsidRPr="006B31DB" w:rsidRDefault="006B31DB" w:rsidP="00B01A44">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16F6E165" w14:textId="77777777" w:rsidR="006B31DB" w:rsidRPr="006B31DB" w:rsidRDefault="006B31DB" w:rsidP="00B01A44">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18319EDC" w14:textId="64C8EBBD"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Park &amp; Recreation Commission</w:t>
            </w:r>
          </w:p>
        </w:tc>
        <w:tc>
          <w:tcPr>
            <w:tcW w:w="2512" w:type="dxa"/>
            <w:shd w:val="clear" w:color="auto" w:fill="FFFFFF" w:themeFill="background1"/>
          </w:tcPr>
          <w:p w14:paraId="42A8161E" w14:textId="77777777" w:rsidR="006B31DB" w:rsidRPr="006B31DB" w:rsidRDefault="006B31DB" w:rsidP="00B01A44">
            <w:pPr>
              <w:spacing w:before="80" w:after="80"/>
              <w:jc w:val="left"/>
              <w:rPr>
                <w:color w:val="000000" w:themeColor="text1"/>
                <w:sz w:val="20"/>
              </w:rPr>
            </w:pPr>
            <w:r w:rsidRPr="006B31DB">
              <w:rPr>
                <w:color w:val="000000" w:themeColor="text1"/>
                <w:sz w:val="20"/>
              </w:rPr>
              <w:t>None</w:t>
            </w:r>
          </w:p>
        </w:tc>
        <w:tc>
          <w:tcPr>
            <w:tcW w:w="2280" w:type="dxa"/>
            <w:shd w:val="clear" w:color="auto" w:fill="FFFFFF" w:themeFill="background1"/>
          </w:tcPr>
          <w:p w14:paraId="45655F94" w14:textId="77777777" w:rsidR="006B31DB" w:rsidRPr="006B31DB" w:rsidRDefault="006B31DB" w:rsidP="00B01A44">
            <w:pPr>
              <w:spacing w:before="80" w:after="80"/>
              <w:jc w:val="left"/>
              <w:rPr>
                <w:color w:val="000000" w:themeColor="text1"/>
                <w:sz w:val="20"/>
              </w:rPr>
            </w:pPr>
            <w:r w:rsidRPr="006B31DB">
              <w:rPr>
                <w:color w:val="000000" w:themeColor="text1"/>
                <w:sz w:val="20"/>
              </w:rPr>
              <w:t>None; can be done with existing volunteers and staff.</w:t>
            </w:r>
          </w:p>
        </w:tc>
        <w:tc>
          <w:tcPr>
            <w:tcW w:w="3054" w:type="dxa"/>
            <w:shd w:val="clear" w:color="auto" w:fill="FFFFFF" w:themeFill="background1"/>
          </w:tcPr>
          <w:p w14:paraId="6034F786" w14:textId="77777777" w:rsidR="006B31DB" w:rsidRPr="006B31DB" w:rsidRDefault="006B31DB" w:rsidP="00B01A44">
            <w:pPr>
              <w:spacing w:before="80" w:after="80"/>
              <w:jc w:val="left"/>
              <w:rPr>
                <w:color w:val="000000" w:themeColor="text1"/>
                <w:sz w:val="20"/>
              </w:rPr>
            </w:pPr>
          </w:p>
        </w:tc>
      </w:tr>
    </w:tbl>
    <w:p w14:paraId="5FE6FF5D" w14:textId="155E175D" w:rsidR="00960752" w:rsidRDefault="00960752" w:rsidP="00FA27DF"/>
    <w:p w14:paraId="55B30FA5" w14:textId="4E23DD2C" w:rsidR="008D60A6" w:rsidRDefault="008D60A6" w:rsidP="00FA27DF">
      <w:r>
        <w:rPr>
          <w:b/>
          <w:bCs/>
          <w:sz w:val="28"/>
          <w:szCs w:val="28"/>
          <w:lang w:eastAsia="x-none"/>
        </w:rPr>
        <w:t>HEAC</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316C4C15" w14:textId="45E248D2" w:rsidTr="006B31DB">
        <w:trPr>
          <w:trHeight w:val="540"/>
          <w:tblHeader/>
        </w:trPr>
        <w:tc>
          <w:tcPr>
            <w:tcW w:w="3752" w:type="dxa"/>
            <w:shd w:val="clear" w:color="auto" w:fill="FFFF99"/>
          </w:tcPr>
          <w:p w14:paraId="0A396F8B" w14:textId="77777777" w:rsidR="006B31DB" w:rsidRPr="00FF6674" w:rsidRDefault="006B31DB" w:rsidP="00FA27DF">
            <w:pPr>
              <w:spacing w:before="80" w:after="80"/>
              <w:jc w:val="left"/>
              <w:rPr>
                <w:b/>
                <w:sz w:val="20"/>
              </w:rPr>
            </w:pPr>
            <w:r>
              <w:rPr>
                <w:b/>
                <w:sz w:val="20"/>
              </w:rPr>
              <w:t>Master Plan Recommendations for the Harvard Energy Advisory Committee</w:t>
            </w:r>
          </w:p>
        </w:tc>
        <w:tc>
          <w:tcPr>
            <w:tcW w:w="784" w:type="dxa"/>
            <w:shd w:val="clear" w:color="auto" w:fill="FFFF99"/>
          </w:tcPr>
          <w:p w14:paraId="5878E4F0"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FFFF99"/>
          </w:tcPr>
          <w:p w14:paraId="30F3A2EE"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FFFF99"/>
          </w:tcPr>
          <w:p w14:paraId="0DBE52D7" w14:textId="5070624C"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FFFF99"/>
          </w:tcPr>
          <w:p w14:paraId="597CB56E" w14:textId="77777777" w:rsidR="006B31DB" w:rsidRPr="00FF6674" w:rsidRDefault="006B31DB" w:rsidP="00FA27DF">
            <w:pPr>
              <w:spacing w:before="80" w:after="80"/>
              <w:jc w:val="center"/>
              <w:rPr>
                <w:b/>
                <w:sz w:val="20"/>
              </w:rPr>
            </w:pPr>
            <w:r>
              <w:rPr>
                <w:b/>
                <w:sz w:val="20"/>
              </w:rPr>
              <w:t>Prerequisites</w:t>
            </w:r>
          </w:p>
        </w:tc>
        <w:tc>
          <w:tcPr>
            <w:tcW w:w="2280" w:type="dxa"/>
            <w:shd w:val="clear" w:color="auto" w:fill="FFFF99"/>
          </w:tcPr>
          <w:p w14:paraId="20492710"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FFFF99"/>
          </w:tcPr>
          <w:p w14:paraId="0E4B1306" w14:textId="77777777" w:rsidR="006B31DB" w:rsidRPr="00C901DB" w:rsidRDefault="006B31DB" w:rsidP="00864943">
            <w:pPr>
              <w:spacing w:before="80" w:after="80"/>
              <w:jc w:val="center"/>
              <w:rPr>
                <w:b/>
                <w:sz w:val="20"/>
              </w:rPr>
            </w:pPr>
            <w:r w:rsidRPr="00C901DB">
              <w:rPr>
                <w:b/>
                <w:sz w:val="20"/>
              </w:rPr>
              <w:t>STATUS</w:t>
            </w:r>
          </w:p>
          <w:p w14:paraId="15107AA8" w14:textId="71258D9E" w:rsidR="006B31DB" w:rsidRPr="00FF6674" w:rsidRDefault="006B31DB" w:rsidP="00864943">
            <w:pPr>
              <w:spacing w:before="80" w:after="80"/>
              <w:jc w:val="center"/>
              <w:rPr>
                <w:b/>
                <w:sz w:val="20"/>
              </w:rPr>
            </w:pPr>
            <w:r w:rsidRPr="00C901DB">
              <w:rPr>
                <w:b/>
                <w:sz w:val="20"/>
              </w:rPr>
              <w:t>June 2021</w:t>
            </w:r>
          </w:p>
        </w:tc>
      </w:tr>
      <w:tr w:rsidR="006B31DB" w:rsidRPr="00FF6674" w14:paraId="3C89475F" w14:textId="343E34C2" w:rsidTr="006B31DB">
        <w:trPr>
          <w:trHeight w:val="1440"/>
        </w:trPr>
        <w:tc>
          <w:tcPr>
            <w:tcW w:w="3752" w:type="dxa"/>
          </w:tcPr>
          <w:p w14:paraId="22AF8F1B" w14:textId="77777777" w:rsidR="006B31DB" w:rsidRPr="00FF6674" w:rsidRDefault="006B31DB" w:rsidP="00B01A44">
            <w:pPr>
              <w:spacing w:before="80" w:after="80"/>
              <w:jc w:val="left"/>
              <w:rPr>
                <w:sz w:val="20"/>
              </w:rPr>
            </w:pPr>
            <w:r>
              <w:rPr>
                <w:sz w:val="20"/>
              </w:rPr>
              <w:t xml:space="preserve">Recommend </w:t>
            </w:r>
            <w:r w:rsidRPr="00FF6674">
              <w:rPr>
                <w:sz w:val="20"/>
              </w:rPr>
              <w:t>sustainability policies for all municipal and school facility projects.</w:t>
            </w:r>
          </w:p>
        </w:tc>
        <w:tc>
          <w:tcPr>
            <w:tcW w:w="784" w:type="dxa"/>
          </w:tcPr>
          <w:p w14:paraId="4411D19B" w14:textId="77777777" w:rsidR="006B31DB" w:rsidRPr="00FF6674" w:rsidRDefault="006B31DB" w:rsidP="00B01A44">
            <w:pPr>
              <w:spacing w:before="80" w:after="80"/>
              <w:jc w:val="center"/>
              <w:rPr>
                <w:sz w:val="20"/>
              </w:rPr>
            </w:pPr>
            <w:r w:rsidRPr="00FF6674">
              <w:rPr>
                <w:sz w:val="20"/>
              </w:rPr>
              <w:t>1-3</w:t>
            </w:r>
          </w:p>
        </w:tc>
        <w:tc>
          <w:tcPr>
            <w:tcW w:w="842" w:type="dxa"/>
          </w:tcPr>
          <w:p w14:paraId="7AA2F621" w14:textId="77777777" w:rsidR="006B31DB" w:rsidRPr="00FF6674" w:rsidRDefault="006B31DB" w:rsidP="00B01A44">
            <w:pPr>
              <w:spacing w:before="80" w:after="80"/>
              <w:jc w:val="center"/>
              <w:rPr>
                <w:sz w:val="20"/>
              </w:rPr>
            </w:pPr>
            <w:r w:rsidRPr="00FF6674">
              <w:rPr>
                <w:sz w:val="20"/>
              </w:rPr>
              <w:t>N</w:t>
            </w:r>
          </w:p>
        </w:tc>
        <w:tc>
          <w:tcPr>
            <w:tcW w:w="2604" w:type="dxa"/>
          </w:tcPr>
          <w:p w14:paraId="58C9537C" w14:textId="48E7BB97" w:rsidR="006B31DB" w:rsidRPr="00907C53" w:rsidRDefault="006B31DB" w:rsidP="00B01A44">
            <w:pPr>
              <w:spacing w:before="80" w:after="80"/>
              <w:jc w:val="left"/>
              <w:rPr>
                <w:spacing w:val="-2"/>
                <w:sz w:val="20"/>
              </w:rPr>
            </w:pPr>
            <w:r>
              <w:rPr>
                <w:spacing w:val="-4"/>
                <w:sz w:val="20"/>
              </w:rPr>
              <w:t>Harvard Energy Advisory Committee</w:t>
            </w:r>
          </w:p>
        </w:tc>
        <w:tc>
          <w:tcPr>
            <w:tcW w:w="2512" w:type="dxa"/>
          </w:tcPr>
          <w:p w14:paraId="3E94B3DC" w14:textId="77777777" w:rsidR="006B31DB" w:rsidRPr="00FF6674" w:rsidRDefault="006B31DB" w:rsidP="00B01A44">
            <w:pPr>
              <w:spacing w:before="80" w:after="80"/>
              <w:jc w:val="left"/>
              <w:rPr>
                <w:sz w:val="20"/>
              </w:rPr>
            </w:pPr>
            <w:r>
              <w:rPr>
                <w:sz w:val="20"/>
              </w:rPr>
              <w:t>Seek c</w:t>
            </w:r>
            <w:r w:rsidRPr="00FF6674">
              <w:rPr>
                <w:sz w:val="20"/>
              </w:rPr>
              <w:t xml:space="preserve">onsensus about sustainability policies Harvard wants to adopt, and how </w:t>
            </w:r>
            <w:r>
              <w:rPr>
                <w:sz w:val="20"/>
              </w:rPr>
              <w:t>to prioritize those policies.</w:t>
            </w:r>
          </w:p>
        </w:tc>
        <w:tc>
          <w:tcPr>
            <w:tcW w:w="2280" w:type="dxa"/>
          </w:tcPr>
          <w:p w14:paraId="69C4C367" w14:textId="77777777" w:rsidR="006B31DB" w:rsidRPr="00FF6674" w:rsidRDefault="006B31DB" w:rsidP="00B01A44">
            <w:pPr>
              <w:spacing w:before="80" w:after="80"/>
              <w:jc w:val="left"/>
              <w:rPr>
                <w:sz w:val="20"/>
              </w:rPr>
            </w:pPr>
            <w:r w:rsidRPr="00FF6674">
              <w:rPr>
                <w:sz w:val="20"/>
              </w:rPr>
              <w:t>None; can be done with existing staff.</w:t>
            </w:r>
          </w:p>
        </w:tc>
        <w:tc>
          <w:tcPr>
            <w:tcW w:w="3054" w:type="dxa"/>
          </w:tcPr>
          <w:p w14:paraId="517AB305" w14:textId="77777777" w:rsidR="006B31DB" w:rsidRPr="00FF6674" w:rsidRDefault="006B31DB" w:rsidP="00B01A44">
            <w:pPr>
              <w:spacing w:before="80" w:after="80"/>
              <w:jc w:val="left"/>
              <w:rPr>
                <w:sz w:val="20"/>
              </w:rPr>
            </w:pPr>
          </w:p>
        </w:tc>
      </w:tr>
      <w:tr w:rsidR="006B31DB" w:rsidRPr="00FF6674" w14:paraId="69BBA20C" w14:textId="6B3297A9" w:rsidTr="006B31DB">
        <w:trPr>
          <w:trHeight w:val="1440"/>
        </w:trPr>
        <w:tc>
          <w:tcPr>
            <w:tcW w:w="3752" w:type="dxa"/>
            <w:shd w:val="clear" w:color="auto" w:fill="FFFFFF" w:themeFill="background1"/>
          </w:tcPr>
          <w:p w14:paraId="7983D223" w14:textId="77777777" w:rsidR="006B31DB" w:rsidRPr="006B31DB" w:rsidRDefault="006B31DB" w:rsidP="00FA27DF">
            <w:pPr>
              <w:spacing w:before="80" w:after="80"/>
              <w:jc w:val="left"/>
              <w:rPr>
                <w:color w:val="000000" w:themeColor="text1"/>
                <w:sz w:val="20"/>
              </w:rPr>
            </w:pPr>
            <w:r w:rsidRPr="006B31DB">
              <w:rPr>
                <w:color w:val="000000" w:themeColor="text1"/>
                <w:sz w:val="20"/>
              </w:rPr>
              <w:t>Develop robust public education programs on sustainability and environmental concerns such as the impact of invasive species on biodiversity in Harvard, stormwater management, and energy conservation.</w:t>
            </w:r>
          </w:p>
        </w:tc>
        <w:tc>
          <w:tcPr>
            <w:tcW w:w="784" w:type="dxa"/>
            <w:shd w:val="clear" w:color="auto" w:fill="FFFFFF" w:themeFill="background1"/>
          </w:tcPr>
          <w:p w14:paraId="5121859F" w14:textId="77777777" w:rsidR="006B31DB" w:rsidRPr="006B31DB" w:rsidRDefault="006B31DB" w:rsidP="00FA27DF">
            <w:pPr>
              <w:spacing w:before="80" w:after="80"/>
              <w:jc w:val="center"/>
              <w:rPr>
                <w:color w:val="000000" w:themeColor="text1"/>
                <w:sz w:val="20"/>
              </w:rPr>
            </w:pPr>
            <w:r w:rsidRPr="006B31DB">
              <w:rPr>
                <w:color w:val="000000" w:themeColor="text1"/>
                <w:sz w:val="20"/>
              </w:rPr>
              <w:t>3-5</w:t>
            </w:r>
          </w:p>
        </w:tc>
        <w:tc>
          <w:tcPr>
            <w:tcW w:w="842" w:type="dxa"/>
            <w:shd w:val="clear" w:color="auto" w:fill="FFFFFF" w:themeFill="background1"/>
          </w:tcPr>
          <w:p w14:paraId="0E0FF6D0" w14:textId="77777777" w:rsidR="006B31DB" w:rsidRPr="006B31DB" w:rsidRDefault="006B31DB" w:rsidP="00FA27DF">
            <w:pPr>
              <w:spacing w:before="80" w:after="80"/>
              <w:jc w:val="center"/>
              <w:rPr>
                <w:color w:val="000000" w:themeColor="text1"/>
                <w:sz w:val="20"/>
              </w:rPr>
            </w:pPr>
            <w:r w:rsidRPr="006B31DB">
              <w:rPr>
                <w:color w:val="000000" w:themeColor="text1"/>
                <w:sz w:val="20"/>
              </w:rPr>
              <w:t>No</w:t>
            </w:r>
          </w:p>
        </w:tc>
        <w:tc>
          <w:tcPr>
            <w:tcW w:w="2604" w:type="dxa"/>
            <w:shd w:val="clear" w:color="auto" w:fill="FFFFFF" w:themeFill="background1"/>
          </w:tcPr>
          <w:p w14:paraId="157C3912" w14:textId="128101D8" w:rsidR="006B31DB" w:rsidRPr="006B31DB" w:rsidRDefault="006B31DB" w:rsidP="00FA27DF">
            <w:pPr>
              <w:spacing w:before="80" w:after="80"/>
              <w:jc w:val="left"/>
              <w:rPr>
                <w:color w:val="000000" w:themeColor="text1"/>
                <w:spacing w:val="-2"/>
                <w:sz w:val="20"/>
              </w:rPr>
            </w:pPr>
            <w:r w:rsidRPr="006B31DB">
              <w:rPr>
                <w:color w:val="000000" w:themeColor="text1"/>
                <w:spacing w:val="-2"/>
                <w:sz w:val="20"/>
              </w:rPr>
              <w:t>Conservation Commission, Harvard Energy Advisory Committee</w:t>
            </w:r>
          </w:p>
        </w:tc>
        <w:tc>
          <w:tcPr>
            <w:tcW w:w="2512" w:type="dxa"/>
            <w:shd w:val="clear" w:color="auto" w:fill="FFFFFF" w:themeFill="background1"/>
          </w:tcPr>
          <w:p w14:paraId="59A62128" w14:textId="77777777" w:rsidR="006B31DB" w:rsidRPr="006B31DB" w:rsidRDefault="006B31DB" w:rsidP="00FA27DF">
            <w:pPr>
              <w:spacing w:before="80" w:after="80"/>
              <w:jc w:val="left"/>
              <w:rPr>
                <w:color w:val="000000" w:themeColor="text1"/>
                <w:sz w:val="20"/>
              </w:rPr>
            </w:pPr>
            <w:r w:rsidRPr="006B31DB">
              <w:rPr>
                <w:color w:val="000000" w:themeColor="text1"/>
                <w:sz w:val="20"/>
              </w:rPr>
              <w:t>Appropriations as needed</w:t>
            </w:r>
          </w:p>
        </w:tc>
        <w:tc>
          <w:tcPr>
            <w:tcW w:w="2280" w:type="dxa"/>
            <w:shd w:val="clear" w:color="auto" w:fill="FFFFFF" w:themeFill="background1"/>
          </w:tcPr>
          <w:p w14:paraId="5552EF85" w14:textId="77777777" w:rsidR="006B31DB" w:rsidRPr="006B31DB" w:rsidRDefault="006B31DB" w:rsidP="00FA27DF">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0EF12E3A" w14:textId="77777777" w:rsidR="006B31DB" w:rsidRPr="006B31DB" w:rsidRDefault="006B31DB" w:rsidP="00FA27DF">
            <w:pPr>
              <w:spacing w:before="80" w:after="80"/>
              <w:jc w:val="left"/>
              <w:rPr>
                <w:color w:val="000000" w:themeColor="text1"/>
                <w:sz w:val="20"/>
              </w:rPr>
            </w:pPr>
          </w:p>
        </w:tc>
      </w:tr>
    </w:tbl>
    <w:p w14:paraId="5E44934E" w14:textId="77777777" w:rsidR="00960752" w:rsidRDefault="00960752" w:rsidP="00FA27DF"/>
    <w:p w14:paraId="07D3F53A" w14:textId="50E8B43B" w:rsidR="00960752" w:rsidRDefault="008D60A6" w:rsidP="00960752">
      <w:r>
        <w:rPr>
          <w:b/>
          <w:bCs/>
          <w:sz w:val="28"/>
          <w:szCs w:val="28"/>
          <w:lang w:eastAsia="x-none"/>
        </w:rPr>
        <w:t>DPW</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068E52F3" w14:textId="791CD4DA" w:rsidTr="006B31DB">
        <w:trPr>
          <w:trHeight w:val="540"/>
          <w:tblHeader/>
        </w:trPr>
        <w:tc>
          <w:tcPr>
            <w:tcW w:w="3752" w:type="dxa"/>
            <w:shd w:val="clear" w:color="auto" w:fill="CCFFCC"/>
          </w:tcPr>
          <w:p w14:paraId="69735609" w14:textId="77777777" w:rsidR="006B31DB" w:rsidRPr="00FF6674" w:rsidRDefault="006B31DB" w:rsidP="00FA27DF">
            <w:pPr>
              <w:spacing w:before="80" w:after="80"/>
              <w:jc w:val="left"/>
              <w:rPr>
                <w:b/>
                <w:sz w:val="20"/>
              </w:rPr>
            </w:pPr>
            <w:r>
              <w:rPr>
                <w:b/>
                <w:sz w:val="20"/>
              </w:rPr>
              <w:lastRenderedPageBreak/>
              <w:t>Master Plan Recommendations for the DPW</w:t>
            </w:r>
          </w:p>
        </w:tc>
        <w:tc>
          <w:tcPr>
            <w:tcW w:w="784" w:type="dxa"/>
            <w:shd w:val="clear" w:color="auto" w:fill="CCFFCC"/>
          </w:tcPr>
          <w:p w14:paraId="08B8784E" w14:textId="77777777" w:rsidR="006B31DB" w:rsidRPr="00FF6674" w:rsidRDefault="006B31DB" w:rsidP="00FA27DF">
            <w:pPr>
              <w:spacing w:before="80" w:after="80"/>
              <w:jc w:val="center"/>
              <w:rPr>
                <w:b/>
                <w:sz w:val="20"/>
              </w:rPr>
            </w:pPr>
            <w:r w:rsidRPr="00FF6674">
              <w:rPr>
                <w:b/>
                <w:sz w:val="20"/>
              </w:rPr>
              <w:t>Phase/</w:t>
            </w:r>
            <w:r w:rsidRPr="00FF6674">
              <w:rPr>
                <w:b/>
                <w:sz w:val="20"/>
              </w:rPr>
              <w:br/>
              <w:t>Years</w:t>
            </w:r>
          </w:p>
        </w:tc>
        <w:tc>
          <w:tcPr>
            <w:tcW w:w="842" w:type="dxa"/>
            <w:shd w:val="clear" w:color="auto" w:fill="CCFFCC"/>
          </w:tcPr>
          <w:p w14:paraId="27EC046E" w14:textId="77777777" w:rsidR="006B31DB" w:rsidRPr="00FF6674" w:rsidRDefault="006B31DB" w:rsidP="00FA27DF">
            <w:pPr>
              <w:spacing w:before="80" w:after="80"/>
              <w:jc w:val="center"/>
              <w:rPr>
                <w:b/>
                <w:sz w:val="20"/>
              </w:rPr>
            </w:pPr>
            <w:r w:rsidRPr="00FF6674">
              <w:rPr>
                <w:b/>
                <w:sz w:val="20"/>
              </w:rPr>
              <w:t>In 2002 Plan?</w:t>
            </w:r>
          </w:p>
        </w:tc>
        <w:tc>
          <w:tcPr>
            <w:tcW w:w="2604" w:type="dxa"/>
            <w:shd w:val="clear" w:color="auto" w:fill="CCFFCC"/>
          </w:tcPr>
          <w:p w14:paraId="2472BD5D" w14:textId="69B195A3" w:rsidR="006B31DB" w:rsidRPr="00907C53" w:rsidRDefault="006B31DB"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CCFFCC"/>
          </w:tcPr>
          <w:p w14:paraId="60D7649C" w14:textId="77777777" w:rsidR="006B31DB" w:rsidRPr="00FF6674" w:rsidRDefault="006B31DB" w:rsidP="00FA27DF">
            <w:pPr>
              <w:spacing w:before="80" w:after="80"/>
              <w:jc w:val="center"/>
              <w:rPr>
                <w:b/>
                <w:sz w:val="20"/>
              </w:rPr>
            </w:pPr>
            <w:r>
              <w:rPr>
                <w:b/>
                <w:sz w:val="20"/>
              </w:rPr>
              <w:t>Prerequisites</w:t>
            </w:r>
          </w:p>
        </w:tc>
        <w:tc>
          <w:tcPr>
            <w:tcW w:w="2280" w:type="dxa"/>
            <w:shd w:val="clear" w:color="auto" w:fill="CCFFCC"/>
          </w:tcPr>
          <w:p w14:paraId="423BADFB" w14:textId="77777777" w:rsidR="006B31DB" w:rsidRPr="00FF6674" w:rsidRDefault="006B31DB" w:rsidP="00FA27DF">
            <w:pPr>
              <w:spacing w:before="80" w:after="80"/>
              <w:jc w:val="center"/>
              <w:rPr>
                <w:b/>
                <w:sz w:val="20"/>
              </w:rPr>
            </w:pPr>
            <w:r w:rsidRPr="00FF6674">
              <w:rPr>
                <w:b/>
                <w:sz w:val="20"/>
              </w:rPr>
              <w:t>Additional/New Resources Needed</w:t>
            </w:r>
          </w:p>
        </w:tc>
        <w:tc>
          <w:tcPr>
            <w:tcW w:w="3054" w:type="dxa"/>
            <w:shd w:val="clear" w:color="auto" w:fill="CCFFCC"/>
          </w:tcPr>
          <w:p w14:paraId="48B6C854" w14:textId="77777777" w:rsidR="006B31DB" w:rsidRPr="00C901DB" w:rsidRDefault="006B31DB" w:rsidP="00864943">
            <w:pPr>
              <w:spacing w:before="80" w:after="80"/>
              <w:jc w:val="center"/>
              <w:rPr>
                <w:b/>
                <w:sz w:val="20"/>
              </w:rPr>
            </w:pPr>
            <w:r w:rsidRPr="00C901DB">
              <w:rPr>
                <w:b/>
                <w:sz w:val="20"/>
              </w:rPr>
              <w:t>STATUS</w:t>
            </w:r>
          </w:p>
          <w:p w14:paraId="621EAA3A" w14:textId="273027F1" w:rsidR="006B31DB" w:rsidRPr="00FF6674" w:rsidRDefault="006B31DB" w:rsidP="00864943">
            <w:pPr>
              <w:spacing w:before="80" w:after="80"/>
              <w:jc w:val="center"/>
              <w:rPr>
                <w:b/>
                <w:sz w:val="20"/>
              </w:rPr>
            </w:pPr>
            <w:r w:rsidRPr="00C901DB">
              <w:rPr>
                <w:b/>
                <w:sz w:val="20"/>
              </w:rPr>
              <w:t>June 2021</w:t>
            </w:r>
          </w:p>
        </w:tc>
      </w:tr>
      <w:tr w:rsidR="006B31DB" w:rsidRPr="00FF6674" w14:paraId="36B1EFE6" w14:textId="4D7556CD" w:rsidTr="006B31DB">
        <w:tblPrEx>
          <w:shd w:val="clear" w:color="auto" w:fill="auto"/>
        </w:tblPrEx>
        <w:trPr>
          <w:trHeight w:val="1584"/>
        </w:trPr>
        <w:tc>
          <w:tcPr>
            <w:tcW w:w="3752" w:type="dxa"/>
          </w:tcPr>
          <w:p w14:paraId="1D10E2CF" w14:textId="77777777" w:rsidR="006B31DB" w:rsidRPr="00FF6674" w:rsidRDefault="006B31DB" w:rsidP="00B01A44">
            <w:pPr>
              <w:spacing w:before="80" w:after="80"/>
              <w:jc w:val="left"/>
              <w:rPr>
                <w:sz w:val="20"/>
              </w:rPr>
            </w:pPr>
            <w:r w:rsidRPr="00FF6674">
              <w:rPr>
                <w:sz w:val="20"/>
              </w:rPr>
              <w:t>Continue to implemen</w:t>
            </w:r>
            <w:r>
              <w:rPr>
                <w:sz w:val="20"/>
              </w:rPr>
              <w:t>t the Town Center Action Plan and the 2016 update prepared by MRPC.</w:t>
            </w:r>
          </w:p>
        </w:tc>
        <w:tc>
          <w:tcPr>
            <w:tcW w:w="784" w:type="dxa"/>
          </w:tcPr>
          <w:p w14:paraId="2BD9F152" w14:textId="77777777" w:rsidR="006B31DB" w:rsidRPr="00FF6674" w:rsidRDefault="006B31DB" w:rsidP="00B01A44">
            <w:pPr>
              <w:spacing w:before="80" w:after="80"/>
              <w:jc w:val="center"/>
              <w:rPr>
                <w:sz w:val="20"/>
              </w:rPr>
            </w:pPr>
            <w:r w:rsidRPr="00FF6674">
              <w:rPr>
                <w:sz w:val="20"/>
              </w:rPr>
              <w:t>On</w:t>
            </w:r>
            <w:r>
              <w:rPr>
                <w:sz w:val="20"/>
              </w:rPr>
              <w:t>-</w:t>
            </w:r>
            <w:r w:rsidRPr="00FF6674">
              <w:rPr>
                <w:sz w:val="20"/>
              </w:rPr>
              <w:t>going</w:t>
            </w:r>
          </w:p>
        </w:tc>
        <w:tc>
          <w:tcPr>
            <w:tcW w:w="842" w:type="dxa"/>
          </w:tcPr>
          <w:p w14:paraId="630BB3A0" w14:textId="77777777" w:rsidR="006B31DB" w:rsidRPr="00FF6674" w:rsidRDefault="006B31DB" w:rsidP="00B01A44">
            <w:pPr>
              <w:spacing w:before="80" w:after="80"/>
              <w:jc w:val="center"/>
              <w:rPr>
                <w:sz w:val="20"/>
              </w:rPr>
            </w:pPr>
            <w:r w:rsidRPr="00FF6674">
              <w:rPr>
                <w:sz w:val="20"/>
              </w:rPr>
              <w:t>N</w:t>
            </w:r>
          </w:p>
        </w:tc>
        <w:tc>
          <w:tcPr>
            <w:tcW w:w="2604" w:type="dxa"/>
          </w:tcPr>
          <w:p w14:paraId="52F6DCFC" w14:textId="4392873F" w:rsidR="006B31DB" w:rsidRPr="00B30C43" w:rsidRDefault="006B31DB" w:rsidP="00B01A44">
            <w:pPr>
              <w:spacing w:before="80" w:after="80"/>
              <w:jc w:val="left"/>
              <w:rPr>
                <w:spacing w:val="-4"/>
                <w:sz w:val="20"/>
              </w:rPr>
            </w:pPr>
            <w:r w:rsidRPr="00B30C43">
              <w:rPr>
                <w:spacing w:val="-4"/>
                <w:sz w:val="20"/>
              </w:rPr>
              <w:t>Board of Selectmen, DPW</w:t>
            </w:r>
          </w:p>
        </w:tc>
        <w:tc>
          <w:tcPr>
            <w:tcW w:w="2512" w:type="dxa"/>
          </w:tcPr>
          <w:p w14:paraId="6388A3E9" w14:textId="77777777" w:rsidR="006B31DB" w:rsidRPr="00391038" w:rsidRDefault="006B31DB" w:rsidP="00B01A44">
            <w:pPr>
              <w:spacing w:before="80" w:after="80"/>
              <w:jc w:val="left"/>
              <w:rPr>
                <w:spacing w:val="-4"/>
                <w:sz w:val="20"/>
              </w:rPr>
            </w:pPr>
            <w:r>
              <w:rPr>
                <w:spacing w:val="-4"/>
                <w:sz w:val="20"/>
              </w:rPr>
              <w:t>Place m</w:t>
            </w:r>
            <w:r w:rsidRPr="00391038">
              <w:rPr>
                <w:spacing w:val="-4"/>
                <w:sz w:val="20"/>
              </w:rPr>
              <w:t xml:space="preserve">easures still not implemented in a budget and </w:t>
            </w:r>
            <w:r>
              <w:rPr>
                <w:spacing w:val="-4"/>
                <w:sz w:val="20"/>
              </w:rPr>
              <w:t xml:space="preserve">determine </w:t>
            </w:r>
            <w:r w:rsidRPr="00391038">
              <w:rPr>
                <w:spacing w:val="-4"/>
                <w:sz w:val="20"/>
              </w:rPr>
              <w:t>funding</w:t>
            </w:r>
            <w:r>
              <w:rPr>
                <w:spacing w:val="-4"/>
                <w:sz w:val="20"/>
              </w:rPr>
              <w:t>.</w:t>
            </w:r>
          </w:p>
        </w:tc>
        <w:tc>
          <w:tcPr>
            <w:tcW w:w="2280" w:type="dxa"/>
          </w:tcPr>
          <w:p w14:paraId="0C04FEDC" w14:textId="77777777" w:rsidR="006B31DB" w:rsidRPr="00FF6674" w:rsidRDefault="006B31DB" w:rsidP="00B01A44">
            <w:pPr>
              <w:spacing w:before="80" w:after="80"/>
              <w:jc w:val="left"/>
              <w:rPr>
                <w:spacing w:val="-6"/>
                <w:sz w:val="20"/>
              </w:rPr>
            </w:pPr>
            <w:r>
              <w:rPr>
                <w:spacing w:val="-6"/>
                <w:sz w:val="20"/>
              </w:rPr>
              <w:t>Existing staff can develop b</w:t>
            </w:r>
            <w:r w:rsidRPr="00FF6674">
              <w:rPr>
                <w:spacing w:val="-6"/>
                <w:sz w:val="20"/>
              </w:rPr>
              <w:t>udget</w:t>
            </w:r>
            <w:r>
              <w:rPr>
                <w:spacing w:val="-6"/>
                <w:sz w:val="20"/>
              </w:rPr>
              <w:t>.</w:t>
            </w:r>
            <w:r w:rsidRPr="00FF6674">
              <w:rPr>
                <w:spacing w:val="-6"/>
                <w:sz w:val="20"/>
              </w:rPr>
              <w:t xml:space="preserve"> </w:t>
            </w:r>
            <w:r>
              <w:rPr>
                <w:spacing w:val="-6"/>
                <w:sz w:val="20"/>
              </w:rPr>
              <w:t xml:space="preserve">The </w:t>
            </w:r>
            <w:r w:rsidRPr="00FF6674">
              <w:rPr>
                <w:spacing w:val="-6"/>
                <w:sz w:val="20"/>
              </w:rPr>
              <w:t xml:space="preserve">Town will need to fund over a period of years. </w:t>
            </w:r>
            <w:r>
              <w:rPr>
                <w:spacing w:val="-6"/>
                <w:sz w:val="20"/>
              </w:rPr>
              <w:t xml:space="preserve">Make </w:t>
            </w:r>
            <w:r w:rsidRPr="00FF6674">
              <w:rPr>
                <w:spacing w:val="-6"/>
                <w:sz w:val="20"/>
              </w:rPr>
              <w:t>a systematic commitment</w:t>
            </w:r>
            <w:r>
              <w:rPr>
                <w:spacing w:val="-6"/>
                <w:sz w:val="20"/>
              </w:rPr>
              <w:t xml:space="preserve"> to the Town Center every year.</w:t>
            </w:r>
          </w:p>
        </w:tc>
        <w:tc>
          <w:tcPr>
            <w:tcW w:w="3054" w:type="dxa"/>
          </w:tcPr>
          <w:p w14:paraId="298FC73F" w14:textId="77777777" w:rsidR="006B31DB" w:rsidRDefault="006B31DB" w:rsidP="00B01A44">
            <w:pPr>
              <w:spacing w:before="80" w:after="80"/>
              <w:jc w:val="left"/>
              <w:rPr>
                <w:spacing w:val="-6"/>
                <w:sz w:val="20"/>
              </w:rPr>
            </w:pPr>
          </w:p>
        </w:tc>
      </w:tr>
      <w:tr w:rsidR="006B31DB" w:rsidRPr="00FF6674" w14:paraId="6BCDF262" w14:textId="0BDB8E63" w:rsidTr="006B31DB">
        <w:tblPrEx>
          <w:shd w:val="clear" w:color="auto" w:fill="auto"/>
        </w:tblPrEx>
        <w:trPr>
          <w:trHeight w:val="1080"/>
        </w:trPr>
        <w:tc>
          <w:tcPr>
            <w:tcW w:w="3752" w:type="dxa"/>
          </w:tcPr>
          <w:p w14:paraId="634D2A50" w14:textId="77777777" w:rsidR="006B31DB" w:rsidRPr="00FF6674" w:rsidRDefault="006B31DB" w:rsidP="00B01A44">
            <w:pPr>
              <w:spacing w:before="80" w:after="80"/>
              <w:jc w:val="left"/>
              <w:rPr>
                <w:sz w:val="20"/>
              </w:rPr>
            </w:pPr>
            <w:r>
              <w:rPr>
                <w:sz w:val="20"/>
              </w:rPr>
              <w:t>Continue</w:t>
            </w:r>
            <w:r w:rsidRPr="00FF6674">
              <w:rPr>
                <w:sz w:val="20"/>
              </w:rPr>
              <w:t xml:space="preserve"> systematic road maintenance and identify priority streets.</w:t>
            </w:r>
          </w:p>
        </w:tc>
        <w:tc>
          <w:tcPr>
            <w:tcW w:w="784" w:type="dxa"/>
          </w:tcPr>
          <w:p w14:paraId="225D1E26" w14:textId="77777777" w:rsidR="006B31DB" w:rsidRPr="00FF6674" w:rsidRDefault="006B31DB" w:rsidP="00B01A44">
            <w:pPr>
              <w:spacing w:before="80" w:after="80"/>
              <w:jc w:val="center"/>
              <w:rPr>
                <w:sz w:val="20"/>
              </w:rPr>
            </w:pPr>
            <w:r w:rsidRPr="00FF6674">
              <w:rPr>
                <w:sz w:val="20"/>
              </w:rPr>
              <w:t>On</w:t>
            </w:r>
            <w:r>
              <w:rPr>
                <w:sz w:val="20"/>
              </w:rPr>
              <w:t>-</w:t>
            </w:r>
            <w:r w:rsidRPr="00FF6674">
              <w:rPr>
                <w:sz w:val="20"/>
              </w:rPr>
              <w:t>going</w:t>
            </w:r>
          </w:p>
        </w:tc>
        <w:tc>
          <w:tcPr>
            <w:tcW w:w="842" w:type="dxa"/>
          </w:tcPr>
          <w:p w14:paraId="695A5E89" w14:textId="77777777" w:rsidR="006B31DB" w:rsidRPr="00FF6674" w:rsidRDefault="006B31DB" w:rsidP="00B01A44">
            <w:pPr>
              <w:spacing w:before="80" w:after="80"/>
              <w:jc w:val="center"/>
              <w:rPr>
                <w:sz w:val="20"/>
              </w:rPr>
            </w:pPr>
            <w:r w:rsidRPr="00FF6674">
              <w:rPr>
                <w:sz w:val="20"/>
              </w:rPr>
              <w:t>Y</w:t>
            </w:r>
          </w:p>
        </w:tc>
        <w:tc>
          <w:tcPr>
            <w:tcW w:w="2604" w:type="dxa"/>
          </w:tcPr>
          <w:p w14:paraId="4AE99997" w14:textId="386A15EC" w:rsidR="006B31DB" w:rsidRPr="00907C53" w:rsidRDefault="006B31DB" w:rsidP="00B01A44">
            <w:pPr>
              <w:spacing w:before="80" w:after="80"/>
              <w:jc w:val="left"/>
              <w:rPr>
                <w:spacing w:val="-2"/>
                <w:sz w:val="20"/>
              </w:rPr>
            </w:pPr>
            <w:r w:rsidRPr="00B30C43">
              <w:rPr>
                <w:spacing w:val="-4"/>
                <w:sz w:val="20"/>
              </w:rPr>
              <w:t xml:space="preserve">Board of Selectmen, </w:t>
            </w:r>
            <w:r>
              <w:rPr>
                <w:spacing w:val="-2"/>
                <w:sz w:val="20"/>
              </w:rPr>
              <w:t>DPW</w:t>
            </w:r>
          </w:p>
        </w:tc>
        <w:tc>
          <w:tcPr>
            <w:tcW w:w="2512" w:type="dxa"/>
          </w:tcPr>
          <w:p w14:paraId="7EB61E4D" w14:textId="77777777" w:rsidR="006B31DB" w:rsidRPr="00FF6674" w:rsidRDefault="006B31DB" w:rsidP="00B01A44">
            <w:pPr>
              <w:spacing w:before="80" w:after="80"/>
              <w:jc w:val="left"/>
              <w:rPr>
                <w:sz w:val="20"/>
              </w:rPr>
            </w:pPr>
            <w:r w:rsidRPr="00FF6674">
              <w:rPr>
                <w:sz w:val="20"/>
              </w:rPr>
              <w:t>N</w:t>
            </w:r>
            <w:r>
              <w:rPr>
                <w:sz w:val="20"/>
              </w:rPr>
              <w:t>one</w:t>
            </w:r>
          </w:p>
        </w:tc>
        <w:tc>
          <w:tcPr>
            <w:tcW w:w="2280" w:type="dxa"/>
          </w:tcPr>
          <w:p w14:paraId="2BB5781E" w14:textId="77777777" w:rsidR="006B31DB" w:rsidRPr="00FF6674" w:rsidRDefault="006B31DB" w:rsidP="00B01A44">
            <w:pPr>
              <w:spacing w:before="80" w:after="80"/>
              <w:jc w:val="left"/>
              <w:rPr>
                <w:sz w:val="20"/>
              </w:rPr>
            </w:pPr>
            <w:r w:rsidRPr="00FF6674">
              <w:rPr>
                <w:sz w:val="20"/>
              </w:rPr>
              <w:t>Can be done with in-house resources, possibly with modest</w:t>
            </w:r>
            <w:r>
              <w:rPr>
                <w:sz w:val="20"/>
              </w:rPr>
              <w:t xml:space="preserve"> technical assistance from MRPC.</w:t>
            </w:r>
          </w:p>
        </w:tc>
        <w:tc>
          <w:tcPr>
            <w:tcW w:w="3054" w:type="dxa"/>
          </w:tcPr>
          <w:p w14:paraId="00F21EEC" w14:textId="54AD0ADE" w:rsidR="006B31DB" w:rsidRPr="00FF6674" w:rsidRDefault="006B31DB" w:rsidP="00B01A44">
            <w:pPr>
              <w:spacing w:before="80" w:after="80"/>
              <w:jc w:val="left"/>
              <w:rPr>
                <w:sz w:val="20"/>
              </w:rPr>
            </w:pPr>
            <w:r>
              <w:rPr>
                <w:sz w:val="20"/>
              </w:rPr>
              <w:t xml:space="preserve">Developed a database of all town roads. Review annually. Also developed and maintains a </w:t>
            </w:r>
            <w:proofErr w:type="gramStart"/>
            <w:r>
              <w:rPr>
                <w:sz w:val="20"/>
              </w:rPr>
              <w:t>five year</w:t>
            </w:r>
            <w:proofErr w:type="gramEnd"/>
            <w:r>
              <w:rPr>
                <w:sz w:val="20"/>
              </w:rPr>
              <w:t xml:space="preserve"> capital road plan that is tied to Chapter 90 funding.</w:t>
            </w:r>
          </w:p>
        </w:tc>
      </w:tr>
      <w:tr w:rsidR="006B31DB" w:rsidRPr="00FF6674" w14:paraId="55F81C38" w14:textId="6398E4A0" w:rsidTr="006B31DB">
        <w:tblPrEx>
          <w:shd w:val="clear" w:color="auto" w:fill="auto"/>
        </w:tblPrEx>
        <w:trPr>
          <w:trHeight w:val="520"/>
        </w:trPr>
        <w:tc>
          <w:tcPr>
            <w:tcW w:w="3752" w:type="dxa"/>
            <w:shd w:val="clear" w:color="auto" w:fill="FFFFFF" w:themeFill="background1"/>
          </w:tcPr>
          <w:p w14:paraId="56D8917C" w14:textId="77777777" w:rsidR="006B31DB" w:rsidRPr="006B31DB" w:rsidRDefault="006B31DB" w:rsidP="00B01A44">
            <w:pPr>
              <w:spacing w:before="80" w:after="80"/>
              <w:jc w:val="left"/>
              <w:rPr>
                <w:color w:val="000000" w:themeColor="text1"/>
                <w:sz w:val="20"/>
              </w:rPr>
            </w:pPr>
            <w:r w:rsidRPr="006B31DB">
              <w:rPr>
                <w:color w:val="000000" w:themeColor="text1"/>
                <w:sz w:val="20"/>
              </w:rPr>
              <w:t>Apply for Complete Streets funding where appropriate.</w:t>
            </w:r>
          </w:p>
        </w:tc>
        <w:tc>
          <w:tcPr>
            <w:tcW w:w="784" w:type="dxa"/>
            <w:shd w:val="clear" w:color="auto" w:fill="FFFFFF" w:themeFill="background1"/>
          </w:tcPr>
          <w:p w14:paraId="4D5233DD" w14:textId="77777777" w:rsidR="006B31DB" w:rsidRPr="006B31DB" w:rsidRDefault="006B31DB" w:rsidP="00B01A44">
            <w:pPr>
              <w:spacing w:before="80" w:after="80"/>
              <w:jc w:val="center"/>
              <w:rPr>
                <w:color w:val="000000" w:themeColor="text1"/>
                <w:sz w:val="20"/>
              </w:rPr>
            </w:pPr>
            <w:r w:rsidRPr="006B31DB">
              <w:rPr>
                <w:color w:val="000000" w:themeColor="text1"/>
                <w:sz w:val="20"/>
              </w:rPr>
              <w:t>1-3</w:t>
            </w:r>
          </w:p>
        </w:tc>
        <w:tc>
          <w:tcPr>
            <w:tcW w:w="842" w:type="dxa"/>
            <w:shd w:val="clear" w:color="auto" w:fill="FFFFFF" w:themeFill="background1"/>
          </w:tcPr>
          <w:p w14:paraId="659C7BC0" w14:textId="77777777" w:rsidR="006B31DB" w:rsidRPr="006B31DB" w:rsidRDefault="006B31DB" w:rsidP="00B01A44">
            <w:pPr>
              <w:spacing w:before="80" w:after="80"/>
              <w:jc w:val="center"/>
              <w:rPr>
                <w:color w:val="000000" w:themeColor="text1"/>
                <w:sz w:val="20"/>
              </w:rPr>
            </w:pPr>
            <w:r w:rsidRPr="006B31DB">
              <w:rPr>
                <w:color w:val="000000" w:themeColor="text1"/>
                <w:sz w:val="20"/>
              </w:rPr>
              <w:t>N</w:t>
            </w:r>
          </w:p>
        </w:tc>
        <w:tc>
          <w:tcPr>
            <w:tcW w:w="2604" w:type="dxa"/>
            <w:shd w:val="clear" w:color="auto" w:fill="FFFFFF" w:themeFill="background1"/>
          </w:tcPr>
          <w:p w14:paraId="3F44661E" w14:textId="6885D4A3" w:rsidR="006B31DB" w:rsidRPr="006B31DB" w:rsidRDefault="006B31DB" w:rsidP="00B01A44">
            <w:pPr>
              <w:spacing w:before="80" w:after="80"/>
              <w:jc w:val="left"/>
              <w:rPr>
                <w:color w:val="000000" w:themeColor="text1"/>
                <w:spacing w:val="-4"/>
                <w:sz w:val="20"/>
              </w:rPr>
            </w:pPr>
            <w:r w:rsidRPr="006B31DB">
              <w:rPr>
                <w:color w:val="000000" w:themeColor="text1"/>
                <w:spacing w:val="-4"/>
                <w:sz w:val="20"/>
              </w:rPr>
              <w:t xml:space="preserve">Board of Selectmen, </w:t>
            </w:r>
            <w:r w:rsidRPr="006B31DB">
              <w:rPr>
                <w:color w:val="000000" w:themeColor="text1"/>
                <w:spacing w:val="-2"/>
                <w:sz w:val="20"/>
              </w:rPr>
              <w:t>DPW</w:t>
            </w:r>
          </w:p>
        </w:tc>
        <w:tc>
          <w:tcPr>
            <w:tcW w:w="2512" w:type="dxa"/>
            <w:shd w:val="clear" w:color="auto" w:fill="FFFFFF" w:themeFill="background1"/>
          </w:tcPr>
          <w:p w14:paraId="3E0E5FEB" w14:textId="77777777" w:rsidR="006B31DB" w:rsidRPr="006B31DB" w:rsidRDefault="006B31DB" w:rsidP="00B01A44">
            <w:pPr>
              <w:spacing w:before="80" w:after="80"/>
              <w:jc w:val="left"/>
              <w:rPr>
                <w:color w:val="000000" w:themeColor="text1"/>
                <w:sz w:val="20"/>
              </w:rPr>
            </w:pPr>
            <w:r w:rsidRPr="006B31DB">
              <w:rPr>
                <w:color w:val="000000" w:themeColor="text1"/>
                <w:sz w:val="20"/>
              </w:rPr>
              <w:t>Town is responsible for preparing engineering plans and fulfilling grant requirements.</w:t>
            </w:r>
          </w:p>
        </w:tc>
        <w:tc>
          <w:tcPr>
            <w:tcW w:w="2280" w:type="dxa"/>
            <w:shd w:val="clear" w:color="auto" w:fill="FFFFFF" w:themeFill="background1"/>
          </w:tcPr>
          <w:p w14:paraId="48829E1A" w14:textId="77777777" w:rsidR="006B31DB" w:rsidRPr="006B31DB" w:rsidRDefault="006B31DB" w:rsidP="00B01A44">
            <w:pPr>
              <w:spacing w:before="80" w:after="80"/>
              <w:jc w:val="left"/>
              <w:rPr>
                <w:color w:val="000000" w:themeColor="text1"/>
                <w:spacing w:val="-4"/>
                <w:sz w:val="20"/>
              </w:rPr>
            </w:pPr>
            <w:r w:rsidRPr="006B31DB">
              <w:rPr>
                <w:color w:val="000000" w:themeColor="text1"/>
                <w:spacing w:val="-4"/>
                <w:sz w:val="20"/>
              </w:rPr>
              <w:t>Technical assistance is available; engineering costs will vary depending on the project.</w:t>
            </w:r>
          </w:p>
        </w:tc>
        <w:tc>
          <w:tcPr>
            <w:tcW w:w="3054" w:type="dxa"/>
            <w:shd w:val="clear" w:color="auto" w:fill="FFFFFF" w:themeFill="background1"/>
          </w:tcPr>
          <w:p w14:paraId="7B87C45C" w14:textId="7828EC75" w:rsidR="006B31DB" w:rsidRPr="006B31DB" w:rsidRDefault="006B31DB" w:rsidP="00B01A44">
            <w:pPr>
              <w:spacing w:before="80" w:after="80"/>
              <w:jc w:val="left"/>
              <w:rPr>
                <w:color w:val="000000" w:themeColor="text1"/>
                <w:spacing w:val="-4"/>
                <w:sz w:val="20"/>
              </w:rPr>
            </w:pPr>
            <w:r w:rsidRPr="006B31DB">
              <w:rPr>
                <w:color w:val="000000" w:themeColor="text1"/>
                <w:spacing w:val="-4"/>
                <w:sz w:val="20"/>
              </w:rPr>
              <w:t>Complete Streets funding was received for an initial sidewalk project that was constructed in the Center in 2020.</w:t>
            </w:r>
          </w:p>
        </w:tc>
      </w:tr>
      <w:tr w:rsidR="006B31DB" w:rsidRPr="00FF6674" w14:paraId="3270DB7B" w14:textId="2284FADB" w:rsidTr="006B31DB">
        <w:tblPrEx>
          <w:shd w:val="clear" w:color="auto" w:fill="auto"/>
        </w:tblPrEx>
        <w:trPr>
          <w:trHeight w:val="1079"/>
        </w:trPr>
        <w:tc>
          <w:tcPr>
            <w:tcW w:w="3752" w:type="dxa"/>
          </w:tcPr>
          <w:p w14:paraId="2A5F62D7" w14:textId="77777777" w:rsidR="006B31DB" w:rsidRPr="00FF6674" w:rsidRDefault="006B31DB" w:rsidP="00B01A44">
            <w:pPr>
              <w:spacing w:before="80" w:after="80"/>
              <w:jc w:val="left"/>
              <w:rPr>
                <w:sz w:val="20"/>
              </w:rPr>
            </w:pPr>
            <w:r w:rsidRPr="00FF6674">
              <w:rPr>
                <w:sz w:val="20"/>
              </w:rPr>
              <w:t>Improve sidewalk connectivity in the Town Center</w:t>
            </w:r>
            <w:r>
              <w:rPr>
                <w:sz w:val="20"/>
              </w:rPr>
              <w:t>.</w:t>
            </w:r>
          </w:p>
        </w:tc>
        <w:tc>
          <w:tcPr>
            <w:tcW w:w="784" w:type="dxa"/>
          </w:tcPr>
          <w:p w14:paraId="285FAB6C" w14:textId="77777777" w:rsidR="006B31DB" w:rsidRPr="00FF6674" w:rsidRDefault="006B31DB" w:rsidP="00B01A44">
            <w:pPr>
              <w:spacing w:before="80" w:after="80"/>
              <w:jc w:val="center"/>
              <w:rPr>
                <w:sz w:val="20"/>
              </w:rPr>
            </w:pPr>
            <w:r w:rsidRPr="00FF6674">
              <w:rPr>
                <w:sz w:val="20"/>
              </w:rPr>
              <w:t>1-5</w:t>
            </w:r>
          </w:p>
        </w:tc>
        <w:tc>
          <w:tcPr>
            <w:tcW w:w="842" w:type="dxa"/>
          </w:tcPr>
          <w:p w14:paraId="7940157D" w14:textId="77777777" w:rsidR="006B31DB" w:rsidRPr="00FF6674" w:rsidRDefault="006B31DB" w:rsidP="00B01A44">
            <w:pPr>
              <w:spacing w:before="80" w:after="80"/>
              <w:jc w:val="center"/>
              <w:rPr>
                <w:sz w:val="20"/>
              </w:rPr>
            </w:pPr>
            <w:r w:rsidRPr="00FF6674">
              <w:rPr>
                <w:sz w:val="20"/>
              </w:rPr>
              <w:t>Y</w:t>
            </w:r>
          </w:p>
        </w:tc>
        <w:tc>
          <w:tcPr>
            <w:tcW w:w="2604" w:type="dxa"/>
          </w:tcPr>
          <w:p w14:paraId="2A8552A6" w14:textId="0DC626B7" w:rsidR="006B31DB" w:rsidRPr="00C13DCC" w:rsidRDefault="006B31DB" w:rsidP="00B01A44">
            <w:pPr>
              <w:spacing w:before="80" w:after="80"/>
              <w:jc w:val="left"/>
              <w:rPr>
                <w:spacing w:val="-4"/>
                <w:sz w:val="20"/>
              </w:rPr>
            </w:pPr>
            <w:r w:rsidRPr="00B30C43">
              <w:rPr>
                <w:spacing w:val="-4"/>
                <w:sz w:val="20"/>
              </w:rPr>
              <w:t>Board of Selectmen,</w:t>
            </w:r>
            <w:r>
              <w:rPr>
                <w:spacing w:val="-4"/>
                <w:sz w:val="20"/>
              </w:rPr>
              <w:t xml:space="preserve"> DPW</w:t>
            </w:r>
          </w:p>
        </w:tc>
        <w:tc>
          <w:tcPr>
            <w:tcW w:w="2512" w:type="dxa"/>
          </w:tcPr>
          <w:p w14:paraId="57C0760E" w14:textId="77777777" w:rsidR="006B31DB" w:rsidRPr="00FF6674" w:rsidRDefault="006B31DB" w:rsidP="00B01A44">
            <w:pPr>
              <w:spacing w:before="80" w:after="80"/>
              <w:jc w:val="left"/>
              <w:rPr>
                <w:sz w:val="20"/>
              </w:rPr>
            </w:pPr>
            <w:r w:rsidRPr="00FF6674">
              <w:rPr>
                <w:sz w:val="20"/>
              </w:rPr>
              <w:t>Needs to be built into the annual budget process so there is a recurring commitment</w:t>
            </w:r>
          </w:p>
        </w:tc>
        <w:tc>
          <w:tcPr>
            <w:tcW w:w="2280" w:type="dxa"/>
          </w:tcPr>
          <w:p w14:paraId="0D7DE96E" w14:textId="77777777" w:rsidR="006B31DB" w:rsidRPr="00FF6674" w:rsidRDefault="006B31DB" w:rsidP="00B01A44">
            <w:pPr>
              <w:spacing w:before="80" w:after="80"/>
              <w:jc w:val="left"/>
              <w:rPr>
                <w:sz w:val="20"/>
              </w:rPr>
            </w:pPr>
            <w:r w:rsidRPr="00FF6674">
              <w:rPr>
                <w:sz w:val="20"/>
              </w:rPr>
              <w:t>TBD</w:t>
            </w:r>
            <w:r>
              <w:rPr>
                <w:sz w:val="20"/>
              </w:rPr>
              <w:t xml:space="preserve"> based on capital budget policy</w:t>
            </w:r>
          </w:p>
        </w:tc>
        <w:tc>
          <w:tcPr>
            <w:tcW w:w="3054" w:type="dxa"/>
          </w:tcPr>
          <w:p w14:paraId="629859BB" w14:textId="7F235E56" w:rsidR="006B31DB" w:rsidRPr="00FF6674" w:rsidRDefault="006B31DB" w:rsidP="00B01A44">
            <w:pPr>
              <w:spacing w:before="80" w:after="80"/>
              <w:jc w:val="left"/>
              <w:rPr>
                <w:sz w:val="20"/>
              </w:rPr>
            </w:pPr>
            <w:r>
              <w:rPr>
                <w:sz w:val="20"/>
              </w:rPr>
              <w:t>See above for initial element.</w:t>
            </w:r>
          </w:p>
        </w:tc>
      </w:tr>
    </w:tbl>
    <w:p w14:paraId="2EA0D234" w14:textId="18FA7EF0" w:rsidR="00960752" w:rsidRDefault="00960752" w:rsidP="00FA27DF"/>
    <w:p w14:paraId="5CE46FA6" w14:textId="0A570DB5" w:rsidR="008D60A6" w:rsidRDefault="008D60A6" w:rsidP="00FA27DF">
      <w:r>
        <w:rPr>
          <w:b/>
          <w:bCs/>
          <w:sz w:val="28"/>
          <w:szCs w:val="28"/>
          <w:lang w:eastAsia="x-none"/>
        </w:rPr>
        <w:t>Historical Commission</w:t>
      </w:r>
      <w:r w:rsidRPr="008D60A6">
        <w:rPr>
          <w:b/>
          <w:bCs/>
          <w:sz w:val="28"/>
          <w:szCs w:val="28"/>
          <w:lang w:eastAsia="x-none"/>
        </w:rPr>
        <w:t xml:space="preserve"> </w:t>
      </w:r>
    </w:p>
    <w:tbl>
      <w:tblPr>
        <w:tblW w:w="17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99CC"/>
        <w:tblLayout w:type="fixed"/>
        <w:tblLook w:val="0000" w:firstRow="0" w:lastRow="0" w:firstColumn="0" w:lastColumn="0" w:noHBand="0" w:noVBand="0"/>
      </w:tblPr>
      <w:tblGrid>
        <w:gridCol w:w="3752"/>
        <w:gridCol w:w="784"/>
        <w:gridCol w:w="842"/>
        <w:gridCol w:w="1452"/>
        <w:gridCol w:w="2604"/>
        <w:gridCol w:w="2512"/>
        <w:gridCol w:w="2280"/>
        <w:gridCol w:w="3054"/>
      </w:tblGrid>
      <w:tr w:rsidR="00DC6F89" w:rsidRPr="00FF6674" w14:paraId="5CDDA40D" w14:textId="23CE8CF8" w:rsidTr="00DC6F89">
        <w:trPr>
          <w:trHeight w:val="540"/>
          <w:tblHeader/>
        </w:trPr>
        <w:tc>
          <w:tcPr>
            <w:tcW w:w="3752" w:type="dxa"/>
            <w:shd w:val="clear" w:color="auto" w:fill="FF99CC"/>
          </w:tcPr>
          <w:p w14:paraId="06AE54DA" w14:textId="77777777" w:rsidR="00DC6F89" w:rsidRPr="00FF6674" w:rsidRDefault="00DC6F89" w:rsidP="00FA27DF">
            <w:pPr>
              <w:spacing w:before="80" w:after="80"/>
              <w:jc w:val="left"/>
              <w:rPr>
                <w:b/>
                <w:sz w:val="20"/>
              </w:rPr>
            </w:pPr>
            <w:r>
              <w:rPr>
                <w:b/>
                <w:sz w:val="20"/>
              </w:rPr>
              <w:lastRenderedPageBreak/>
              <w:t>Master Plan Recommendations for the Historical Commission</w:t>
            </w:r>
          </w:p>
        </w:tc>
        <w:tc>
          <w:tcPr>
            <w:tcW w:w="784" w:type="dxa"/>
            <w:shd w:val="clear" w:color="auto" w:fill="FF99CC"/>
          </w:tcPr>
          <w:p w14:paraId="68F9E2D2" w14:textId="77777777" w:rsidR="00DC6F89" w:rsidRPr="00FF6674" w:rsidRDefault="00DC6F89" w:rsidP="00FA27DF">
            <w:pPr>
              <w:spacing w:before="80" w:after="80"/>
              <w:jc w:val="center"/>
              <w:rPr>
                <w:b/>
                <w:sz w:val="20"/>
              </w:rPr>
            </w:pPr>
            <w:r w:rsidRPr="00FF6674">
              <w:rPr>
                <w:b/>
                <w:sz w:val="20"/>
              </w:rPr>
              <w:t>Phase/</w:t>
            </w:r>
            <w:r w:rsidRPr="00FF6674">
              <w:rPr>
                <w:b/>
                <w:sz w:val="20"/>
              </w:rPr>
              <w:br/>
              <w:t>Years</w:t>
            </w:r>
          </w:p>
        </w:tc>
        <w:tc>
          <w:tcPr>
            <w:tcW w:w="842" w:type="dxa"/>
            <w:shd w:val="clear" w:color="auto" w:fill="FF99CC"/>
          </w:tcPr>
          <w:p w14:paraId="557F71E6" w14:textId="77777777" w:rsidR="00DC6F89" w:rsidRPr="00FF6674" w:rsidRDefault="00DC6F89" w:rsidP="00FA27DF">
            <w:pPr>
              <w:spacing w:before="80" w:after="80"/>
              <w:jc w:val="center"/>
              <w:rPr>
                <w:b/>
                <w:sz w:val="20"/>
              </w:rPr>
            </w:pPr>
            <w:r w:rsidRPr="00FF6674">
              <w:rPr>
                <w:b/>
                <w:sz w:val="20"/>
              </w:rPr>
              <w:t>In 2002 Plan?</w:t>
            </w:r>
          </w:p>
        </w:tc>
        <w:tc>
          <w:tcPr>
            <w:tcW w:w="1452" w:type="dxa"/>
            <w:shd w:val="clear" w:color="auto" w:fill="FF99CC"/>
          </w:tcPr>
          <w:p w14:paraId="01AD1C65" w14:textId="00AEABAB" w:rsidR="00DC6F89" w:rsidRDefault="00DC6F89" w:rsidP="00FA27DF">
            <w:pPr>
              <w:spacing w:before="80" w:after="80"/>
              <w:jc w:val="center"/>
              <w:rPr>
                <w:b/>
                <w:spacing w:val="-2"/>
                <w:sz w:val="20"/>
              </w:rPr>
            </w:pPr>
            <w:r w:rsidRPr="00EA2FBF">
              <w:rPr>
                <w:b/>
                <w:spacing w:val="-2"/>
                <w:sz w:val="20"/>
              </w:rPr>
              <w:t>Ayer Road Project Alignment</w:t>
            </w:r>
          </w:p>
        </w:tc>
        <w:tc>
          <w:tcPr>
            <w:tcW w:w="2604" w:type="dxa"/>
            <w:shd w:val="clear" w:color="auto" w:fill="FF99CC"/>
          </w:tcPr>
          <w:p w14:paraId="154155B4" w14:textId="2C59876D" w:rsidR="00DC6F89" w:rsidRPr="00907C53" w:rsidRDefault="00DC6F89" w:rsidP="00FA27DF">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FF99CC"/>
          </w:tcPr>
          <w:p w14:paraId="0681A95E" w14:textId="77777777" w:rsidR="00DC6F89" w:rsidRPr="00FF6674" w:rsidRDefault="00DC6F89" w:rsidP="00FA27DF">
            <w:pPr>
              <w:spacing w:before="80" w:after="80"/>
              <w:jc w:val="center"/>
              <w:rPr>
                <w:b/>
                <w:sz w:val="20"/>
              </w:rPr>
            </w:pPr>
            <w:r>
              <w:rPr>
                <w:b/>
                <w:sz w:val="20"/>
              </w:rPr>
              <w:t>Prerequisites</w:t>
            </w:r>
          </w:p>
        </w:tc>
        <w:tc>
          <w:tcPr>
            <w:tcW w:w="2280" w:type="dxa"/>
            <w:shd w:val="clear" w:color="auto" w:fill="FF99CC"/>
          </w:tcPr>
          <w:p w14:paraId="374B3FDC" w14:textId="77777777" w:rsidR="00DC6F89" w:rsidRPr="00FF6674" w:rsidRDefault="00DC6F89" w:rsidP="00FA27DF">
            <w:pPr>
              <w:spacing w:before="80" w:after="80"/>
              <w:jc w:val="center"/>
              <w:rPr>
                <w:b/>
                <w:sz w:val="20"/>
              </w:rPr>
            </w:pPr>
            <w:r w:rsidRPr="00FF6674">
              <w:rPr>
                <w:b/>
                <w:sz w:val="20"/>
              </w:rPr>
              <w:t>Additional/New Resources Needed</w:t>
            </w:r>
          </w:p>
        </w:tc>
        <w:tc>
          <w:tcPr>
            <w:tcW w:w="3054" w:type="dxa"/>
            <w:shd w:val="clear" w:color="auto" w:fill="FF99CC"/>
          </w:tcPr>
          <w:p w14:paraId="7D7911D4" w14:textId="77777777" w:rsidR="00DC6F89" w:rsidRPr="00C901DB" w:rsidRDefault="00DC6F89" w:rsidP="00864943">
            <w:pPr>
              <w:spacing w:before="80" w:after="80"/>
              <w:jc w:val="center"/>
              <w:rPr>
                <w:b/>
                <w:sz w:val="20"/>
              </w:rPr>
            </w:pPr>
            <w:r w:rsidRPr="00C901DB">
              <w:rPr>
                <w:b/>
                <w:sz w:val="20"/>
              </w:rPr>
              <w:t>STATUS</w:t>
            </w:r>
          </w:p>
          <w:p w14:paraId="4602DDAF" w14:textId="28ADE495" w:rsidR="00DC6F89" w:rsidRPr="00FF6674" w:rsidRDefault="00DC6F89" w:rsidP="00864943">
            <w:pPr>
              <w:spacing w:before="80" w:after="80"/>
              <w:jc w:val="center"/>
              <w:rPr>
                <w:b/>
                <w:sz w:val="20"/>
              </w:rPr>
            </w:pPr>
            <w:r w:rsidRPr="00C901DB">
              <w:rPr>
                <w:b/>
                <w:sz w:val="20"/>
              </w:rPr>
              <w:t>June 2021</w:t>
            </w:r>
          </w:p>
        </w:tc>
      </w:tr>
      <w:tr w:rsidR="00DC6F89" w:rsidRPr="00FF6674" w14:paraId="1CC08CB4" w14:textId="76FF695F" w:rsidTr="00DC6F89">
        <w:tblPrEx>
          <w:shd w:val="clear" w:color="auto" w:fill="auto"/>
        </w:tblPrEx>
        <w:trPr>
          <w:trHeight w:val="720"/>
        </w:trPr>
        <w:tc>
          <w:tcPr>
            <w:tcW w:w="3752" w:type="dxa"/>
          </w:tcPr>
          <w:p w14:paraId="3DEB6B5A" w14:textId="77777777" w:rsidR="00DC6F89" w:rsidRPr="00CB5B60" w:rsidRDefault="00DC6F89" w:rsidP="00B01A44">
            <w:pPr>
              <w:spacing w:before="80" w:after="80"/>
              <w:jc w:val="left"/>
              <w:rPr>
                <w:spacing w:val="-4"/>
                <w:sz w:val="20"/>
              </w:rPr>
            </w:pPr>
            <w:r w:rsidRPr="00CB5B60">
              <w:rPr>
                <w:spacing w:val="-4"/>
                <w:sz w:val="20"/>
              </w:rPr>
              <w:t xml:space="preserve">Prepare a comprehensive community-wide </w:t>
            </w:r>
            <w:r>
              <w:rPr>
                <w:spacing w:val="-4"/>
                <w:sz w:val="20"/>
              </w:rPr>
              <w:t>historical and cultural resources survey.</w:t>
            </w:r>
          </w:p>
        </w:tc>
        <w:tc>
          <w:tcPr>
            <w:tcW w:w="784" w:type="dxa"/>
          </w:tcPr>
          <w:p w14:paraId="0B82335D" w14:textId="77777777" w:rsidR="00DC6F89" w:rsidRPr="00FF6674" w:rsidRDefault="00DC6F89" w:rsidP="00B01A44">
            <w:pPr>
              <w:spacing w:before="80" w:after="80"/>
              <w:jc w:val="center"/>
              <w:rPr>
                <w:sz w:val="20"/>
              </w:rPr>
            </w:pPr>
            <w:r w:rsidRPr="00FF6674">
              <w:rPr>
                <w:sz w:val="20"/>
              </w:rPr>
              <w:t>3-5</w:t>
            </w:r>
          </w:p>
        </w:tc>
        <w:tc>
          <w:tcPr>
            <w:tcW w:w="842" w:type="dxa"/>
          </w:tcPr>
          <w:p w14:paraId="1CF93E32" w14:textId="77777777" w:rsidR="00DC6F89" w:rsidRPr="00FF6674" w:rsidRDefault="00DC6F89" w:rsidP="00B01A44">
            <w:pPr>
              <w:spacing w:before="80" w:after="80"/>
              <w:jc w:val="center"/>
              <w:rPr>
                <w:sz w:val="20"/>
              </w:rPr>
            </w:pPr>
            <w:r w:rsidRPr="00FF6674">
              <w:rPr>
                <w:sz w:val="20"/>
              </w:rPr>
              <w:t>N</w:t>
            </w:r>
          </w:p>
        </w:tc>
        <w:tc>
          <w:tcPr>
            <w:tcW w:w="1452" w:type="dxa"/>
          </w:tcPr>
          <w:p w14:paraId="184040A9" w14:textId="77777777" w:rsidR="00DC6F89" w:rsidRDefault="00DC6F89" w:rsidP="00B01A44">
            <w:pPr>
              <w:spacing w:before="80" w:after="80"/>
              <w:jc w:val="left"/>
              <w:rPr>
                <w:spacing w:val="-2"/>
                <w:sz w:val="20"/>
              </w:rPr>
            </w:pPr>
          </w:p>
        </w:tc>
        <w:tc>
          <w:tcPr>
            <w:tcW w:w="2604" w:type="dxa"/>
          </w:tcPr>
          <w:p w14:paraId="20D3BB9D" w14:textId="69270038" w:rsidR="00DC6F89" w:rsidRPr="00907C53" w:rsidRDefault="00DC6F89" w:rsidP="00B01A44">
            <w:pPr>
              <w:spacing w:before="80" w:after="80"/>
              <w:jc w:val="left"/>
              <w:rPr>
                <w:spacing w:val="-2"/>
                <w:sz w:val="20"/>
              </w:rPr>
            </w:pPr>
            <w:r>
              <w:rPr>
                <w:spacing w:val="-2"/>
                <w:sz w:val="20"/>
              </w:rPr>
              <w:t>Historical Commission</w:t>
            </w:r>
          </w:p>
        </w:tc>
        <w:tc>
          <w:tcPr>
            <w:tcW w:w="2512" w:type="dxa"/>
          </w:tcPr>
          <w:p w14:paraId="75D13965" w14:textId="77777777" w:rsidR="00DC6F89" w:rsidRPr="00FF6674" w:rsidRDefault="00DC6F89" w:rsidP="00B01A44">
            <w:pPr>
              <w:spacing w:before="80" w:after="80"/>
              <w:jc w:val="left"/>
              <w:rPr>
                <w:sz w:val="20"/>
              </w:rPr>
            </w:pPr>
            <w:r>
              <w:rPr>
                <w:sz w:val="20"/>
              </w:rPr>
              <w:t>Appropriation or grant, or both</w:t>
            </w:r>
          </w:p>
        </w:tc>
        <w:tc>
          <w:tcPr>
            <w:tcW w:w="2280" w:type="dxa"/>
          </w:tcPr>
          <w:p w14:paraId="7693BCD7" w14:textId="77777777" w:rsidR="00DC6F89" w:rsidRPr="00FF6674" w:rsidRDefault="00DC6F89" w:rsidP="00B01A44">
            <w:pPr>
              <w:spacing w:before="80" w:after="80"/>
              <w:jc w:val="left"/>
              <w:rPr>
                <w:sz w:val="20"/>
              </w:rPr>
            </w:pPr>
            <w:r>
              <w:rPr>
                <w:sz w:val="20"/>
              </w:rPr>
              <w:t>$35,000</w:t>
            </w:r>
          </w:p>
        </w:tc>
        <w:tc>
          <w:tcPr>
            <w:tcW w:w="3054" w:type="dxa"/>
          </w:tcPr>
          <w:p w14:paraId="3F7A69CF" w14:textId="77777777" w:rsidR="00DC6F89" w:rsidRDefault="00DC6F89" w:rsidP="00B01A44">
            <w:pPr>
              <w:spacing w:before="80" w:after="80"/>
              <w:jc w:val="left"/>
              <w:rPr>
                <w:sz w:val="20"/>
              </w:rPr>
            </w:pPr>
          </w:p>
        </w:tc>
      </w:tr>
      <w:tr w:rsidR="00DC6F89" w:rsidRPr="00FF6674" w14:paraId="76EBD863" w14:textId="5639ED42" w:rsidTr="00DC6F89">
        <w:tblPrEx>
          <w:shd w:val="clear" w:color="auto" w:fill="auto"/>
        </w:tblPrEx>
        <w:trPr>
          <w:trHeight w:val="1296"/>
        </w:trPr>
        <w:tc>
          <w:tcPr>
            <w:tcW w:w="3752" w:type="dxa"/>
          </w:tcPr>
          <w:p w14:paraId="21E28DF7" w14:textId="77777777" w:rsidR="00DC6F89" w:rsidRPr="00FF6674" w:rsidRDefault="00DC6F89" w:rsidP="00B01A44">
            <w:pPr>
              <w:spacing w:before="80" w:after="80"/>
              <w:jc w:val="left"/>
              <w:rPr>
                <w:sz w:val="20"/>
              </w:rPr>
            </w:pPr>
            <w:r w:rsidRPr="00FF6674">
              <w:rPr>
                <w:sz w:val="20"/>
              </w:rPr>
              <w:t>Adopt a demolition delay bylaw.</w:t>
            </w:r>
          </w:p>
        </w:tc>
        <w:tc>
          <w:tcPr>
            <w:tcW w:w="784" w:type="dxa"/>
          </w:tcPr>
          <w:p w14:paraId="0B6CF588" w14:textId="77777777" w:rsidR="00DC6F89" w:rsidRPr="00FF6674" w:rsidRDefault="00DC6F89" w:rsidP="00B01A44">
            <w:pPr>
              <w:spacing w:before="80" w:after="80"/>
              <w:jc w:val="center"/>
              <w:rPr>
                <w:sz w:val="20"/>
              </w:rPr>
            </w:pPr>
            <w:r w:rsidRPr="00FF6674">
              <w:rPr>
                <w:sz w:val="20"/>
              </w:rPr>
              <w:t>3-5</w:t>
            </w:r>
          </w:p>
        </w:tc>
        <w:tc>
          <w:tcPr>
            <w:tcW w:w="842" w:type="dxa"/>
          </w:tcPr>
          <w:p w14:paraId="6E1409BE" w14:textId="77777777" w:rsidR="00DC6F89" w:rsidRPr="00FF6674" w:rsidRDefault="00DC6F89" w:rsidP="00B01A44">
            <w:pPr>
              <w:spacing w:before="80" w:after="80"/>
              <w:jc w:val="center"/>
              <w:rPr>
                <w:sz w:val="20"/>
              </w:rPr>
            </w:pPr>
            <w:r w:rsidRPr="00FF6674">
              <w:rPr>
                <w:sz w:val="20"/>
              </w:rPr>
              <w:t>Y</w:t>
            </w:r>
          </w:p>
        </w:tc>
        <w:tc>
          <w:tcPr>
            <w:tcW w:w="1452" w:type="dxa"/>
          </w:tcPr>
          <w:p w14:paraId="58C53177" w14:textId="77777777" w:rsidR="00DC6F89" w:rsidRDefault="00DC6F89" w:rsidP="00B01A44">
            <w:pPr>
              <w:spacing w:before="80" w:after="80"/>
              <w:jc w:val="left"/>
              <w:rPr>
                <w:spacing w:val="-2"/>
                <w:sz w:val="20"/>
              </w:rPr>
            </w:pPr>
          </w:p>
        </w:tc>
        <w:tc>
          <w:tcPr>
            <w:tcW w:w="2604" w:type="dxa"/>
          </w:tcPr>
          <w:p w14:paraId="11C6A5BA" w14:textId="73FD557A" w:rsidR="00DC6F89" w:rsidRPr="00907C53" w:rsidRDefault="00DC6F89" w:rsidP="00B01A44">
            <w:pPr>
              <w:spacing w:before="80" w:after="80"/>
              <w:jc w:val="left"/>
              <w:rPr>
                <w:spacing w:val="-2"/>
                <w:sz w:val="20"/>
              </w:rPr>
            </w:pPr>
            <w:r>
              <w:rPr>
                <w:spacing w:val="-2"/>
                <w:sz w:val="20"/>
              </w:rPr>
              <w:t>Historical Commission</w:t>
            </w:r>
          </w:p>
        </w:tc>
        <w:tc>
          <w:tcPr>
            <w:tcW w:w="2512" w:type="dxa"/>
          </w:tcPr>
          <w:p w14:paraId="0CD09309" w14:textId="77777777" w:rsidR="00DC6F89" w:rsidRPr="00A10E33" w:rsidRDefault="00DC6F89" w:rsidP="00B01A44">
            <w:pPr>
              <w:spacing w:before="80" w:after="80"/>
              <w:jc w:val="left"/>
              <w:rPr>
                <w:spacing w:val="-6"/>
                <w:sz w:val="20"/>
              </w:rPr>
            </w:pPr>
            <w:r w:rsidRPr="00A10E33">
              <w:rPr>
                <w:spacing w:val="-6"/>
                <w:sz w:val="20"/>
              </w:rPr>
              <w:t>Consult with historic property owners</w:t>
            </w:r>
            <w:r>
              <w:rPr>
                <w:spacing w:val="-6"/>
                <w:sz w:val="20"/>
              </w:rPr>
              <w:t>.</w:t>
            </w:r>
          </w:p>
          <w:p w14:paraId="38A5782B" w14:textId="77777777" w:rsidR="00DC6F89" w:rsidRPr="00FF6674" w:rsidRDefault="00DC6F89" w:rsidP="00B01A44">
            <w:pPr>
              <w:spacing w:before="80" w:after="80"/>
              <w:jc w:val="left"/>
              <w:rPr>
                <w:sz w:val="20"/>
              </w:rPr>
            </w:pPr>
            <w:r w:rsidRPr="00A10E33">
              <w:rPr>
                <w:spacing w:val="-6"/>
                <w:sz w:val="20"/>
              </w:rPr>
              <w:t>Complete comprehensive town-wide inventory</w:t>
            </w:r>
            <w:r>
              <w:rPr>
                <w:spacing w:val="-6"/>
                <w:sz w:val="20"/>
              </w:rPr>
              <w:t>.</w:t>
            </w:r>
          </w:p>
        </w:tc>
        <w:tc>
          <w:tcPr>
            <w:tcW w:w="2280" w:type="dxa"/>
          </w:tcPr>
          <w:p w14:paraId="3EFFD06E" w14:textId="77777777" w:rsidR="00DC6F89" w:rsidRPr="00FF6674" w:rsidRDefault="00DC6F89" w:rsidP="00B01A44">
            <w:pPr>
              <w:spacing w:before="80" w:after="80"/>
              <w:jc w:val="left"/>
              <w:rPr>
                <w:sz w:val="20"/>
              </w:rPr>
            </w:pPr>
            <w:r w:rsidRPr="00FF6674">
              <w:rPr>
                <w:sz w:val="20"/>
              </w:rPr>
              <w:t>Could be done with existing staff, but may need specialized co</w:t>
            </w:r>
            <w:r>
              <w:rPr>
                <w:sz w:val="20"/>
              </w:rPr>
              <w:t>nsulting support; assume $7,500</w:t>
            </w:r>
          </w:p>
        </w:tc>
        <w:tc>
          <w:tcPr>
            <w:tcW w:w="3054" w:type="dxa"/>
          </w:tcPr>
          <w:p w14:paraId="074FECA0" w14:textId="77777777" w:rsidR="00DC6F89" w:rsidRPr="00FF6674" w:rsidRDefault="00DC6F89" w:rsidP="00B01A44">
            <w:pPr>
              <w:spacing w:before="80" w:after="80"/>
              <w:jc w:val="left"/>
              <w:rPr>
                <w:sz w:val="20"/>
              </w:rPr>
            </w:pPr>
          </w:p>
        </w:tc>
      </w:tr>
      <w:tr w:rsidR="00DC6F89" w:rsidRPr="00FF6674" w14:paraId="6F24A3E4" w14:textId="20355BF7" w:rsidTr="00DC6F89">
        <w:tblPrEx>
          <w:shd w:val="clear" w:color="auto" w:fill="auto"/>
        </w:tblPrEx>
        <w:trPr>
          <w:trHeight w:val="1152"/>
        </w:trPr>
        <w:tc>
          <w:tcPr>
            <w:tcW w:w="3752" w:type="dxa"/>
          </w:tcPr>
          <w:p w14:paraId="50D9324B" w14:textId="77777777" w:rsidR="00DC6F89" w:rsidRPr="00FF6674" w:rsidRDefault="00DC6F89" w:rsidP="00B01A44">
            <w:pPr>
              <w:spacing w:before="80" w:after="80"/>
              <w:jc w:val="left"/>
              <w:rPr>
                <w:sz w:val="20"/>
              </w:rPr>
            </w:pPr>
            <w:r>
              <w:rPr>
                <w:sz w:val="20"/>
              </w:rPr>
              <w:t>Engage residents of Still River in discussions for preserving historic resources and seek consensus to nominate the village to the National Register of Historic Places.</w:t>
            </w:r>
          </w:p>
        </w:tc>
        <w:tc>
          <w:tcPr>
            <w:tcW w:w="784" w:type="dxa"/>
          </w:tcPr>
          <w:p w14:paraId="376B497A" w14:textId="77777777" w:rsidR="00DC6F89" w:rsidRPr="00FF6674" w:rsidRDefault="00DC6F89" w:rsidP="00B01A44">
            <w:pPr>
              <w:spacing w:before="80" w:after="80"/>
              <w:jc w:val="center"/>
              <w:rPr>
                <w:sz w:val="20"/>
              </w:rPr>
            </w:pPr>
            <w:r>
              <w:rPr>
                <w:sz w:val="20"/>
              </w:rPr>
              <w:t>3-5</w:t>
            </w:r>
          </w:p>
        </w:tc>
        <w:tc>
          <w:tcPr>
            <w:tcW w:w="842" w:type="dxa"/>
          </w:tcPr>
          <w:p w14:paraId="29EEAC2E" w14:textId="77777777" w:rsidR="00DC6F89" w:rsidRPr="00FF6674" w:rsidRDefault="00DC6F89" w:rsidP="00B01A44">
            <w:pPr>
              <w:spacing w:before="80" w:after="80"/>
              <w:jc w:val="center"/>
              <w:rPr>
                <w:sz w:val="20"/>
              </w:rPr>
            </w:pPr>
            <w:r>
              <w:rPr>
                <w:sz w:val="20"/>
              </w:rPr>
              <w:t>Y</w:t>
            </w:r>
          </w:p>
        </w:tc>
        <w:tc>
          <w:tcPr>
            <w:tcW w:w="1452" w:type="dxa"/>
          </w:tcPr>
          <w:p w14:paraId="5A6ECD5D" w14:textId="77777777" w:rsidR="00DC6F89" w:rsidRDefault="00DC6F89" w:rsidP="00B01A44">
            <w:pPr>
              <w:spacing w:before="80" w:after="80"/>
              <w:jc w:val="left"/>
              <w:rPr>
                <w:spacing w:val="-2"/>
                <w:sz w:val="20"/>
              </w:rPr>
            </w:pPr>
          </w:p>
        </w:tc>
        <w:tc>
          <w:tcPr>
            <w:tcW w:w="2604" w:type="dxa"/>
          </w:tcPr>
          <w:p w14:paraId="445038E7" w14:textId="20077DB8" w:rsidR="00DC6F89" w:rsidRPr="00907C53" w:rsidRDefault="00DC6F89" w:rsidP="00B01A44">
            <w:pPr>
              <w:spacing w:before="80" w:after="80"/>
              <w:jc w:val="left"/>
              <w:rPr>
                <w:spacing w:val="-2"/>
                <w:sz w:val="20"/>
              </w:rPr>
            </w:pPr>
            <w:r>
              <w:rPr>
                <w:spacing w:val="-2"/>
                <w:sz w:val="20"/>
              </w:rPr>
              <w:t>Historical Commission</w:t>
            </w:r>
          </w:p>
        </w:tc>
        <w:tc>
          <w:tcPr>
            <w:tcW w:w="2512" w:type="dxa"/>
          </w:tcPr>
          <w:p w14:paraId="54A3C7BD" w14:textId="77777777" w:rsidR="00DC6F89" w:rsidRPr="00FF6674" w:rsidRDefault="00DC6F89" w:rsidP="00B01A44">
            <w:pPr>
              <w:spacing w:before="80" w:after="80"/>
              <w:jc w:val="left"/>
              <w:rPr>
                <w:sz w:val="20"/>
              </w:rPr>
            </w:pPr>
            <w:r>
              <w:rPr>
                <w:sz w:val="20"/>
              </w:rPr>
              <w:t>None</w:t>
            </w:r>
          </w:p>
        </w:tc>
        <w:tc>
          <w:tcPr>
            <w:tcW w:w="2280" w:type="dxa"/>
          </w:tcPr>
          <w:p w14:paraId="2A3284FD" w14:textId="77777777" w:rsidR="00DC6F89" w:rsidRPr="00FF6674" w:rsidRDefault="00DC6F89" w:rsidP="00B01A44">
            <w:pPr>
              <w:spacing w:before="80" w:after="80"/>
              <w:jc w:val="left"/>
              <w:rPr>
                <w:sz w:val="20"/>
              </w:rPr>
            </w:pPr>
            <w:r>
              <w:rPr>
                <w:sz w:val="20"/>
              </w:rPr>
              <w:t>None</w:t>
            </w:r>
          </w:p>
        </w:tc>
        <w:tc>
          <w:tcPr>
            <w:tcW w:w="3054" w:type="dxa"/>
          </w:tcPr>
          <w:p w14:paraId="3A15E228" w14:textId="77777777" w:rsidR="00DC6F89" w:rsidRDefault="00DC6F89" w:rsidP="00B01A44">
            <w:pPr>
              <w:spacing w:before="80" w:after="80"/>
              <w:jc w:val="left"/>
              <w:rPr>
                <w:sz w:val="20"/>
              </w:rPr>
            </w:pPr>
          </w:p>
        </w:tc>
      </w:tr>
      <w:tr w:rsidR="00DC6F89" w:rsidRPr="00FF6674" w14:paraId="087499D0" w14:textId="7491E0AF" w:rsidTr="00DC6F89">
        <w:tblPrEx>
          <w:shd w:val="clear" w:color="auto" w:fill="auto"/>
        </w:tblPrEx>
        <w:trPr>
          <w:trHeight w:val="864"/>
        </w:trPr>
        <w:tc>
          <w:tcPr>
            <w:tcW w:w="3752" w:type="dxa"/>
          </w:tcPr>
          <w:p w14:paraId="6BB054B1" w14:textId="77777777" w:rsidR="00DC6F89" w:rsidRPr="00FF6674" w:rsidRDefault="00DC6F89" w:rsidP="00B01A44">
            <w:pPr>
              <w:spacing w:before="80" w:after="80"/>
              <w:jc w:val="left"/>
              <w:rPr>
                <w:sz w:val="20"/>
              </w:rPr>
            </w:pPr>
            <w:r w:rsidRPr="00FF6674">
              <w:rPr>
                <w:sz w:val="20"/>
              </w:rPr>
              <w:t>Evaluate the boundaries of the present Harvard Center Historic District and determine whether they should be</w:t>
            </w:r>
            <w:r>
              <w:rPr>
                <w:sz w:val="20"/>
              </w:rPr>
              <w:t xml:space="preserve"> modified</w:t>
            </w:r>
            <w:r w:rsidRPr="00FF6674">
              <w:rPr>
                <w:sz w:val="20"/>
              </w:rPr>
              <w:t>.</w:t>
            </w:r>
          </w:p>
        </w:tc>
        <w:tc>
          <w:tcPr>
            <w:tcW w:w="784" w:type="dxa"/>
          </w:tcPr>
          <w:p w14:paraId="66ADF5AC" w14:textId="77777777" w:rsidR="00DC6F89" w:rsidRPr="00FF6674" w:rsidRDefault="00DC6F89" w:rsidP="00B01A44">
            <w:pPr>
              <w:spacing w:before="80" w:after="80"/>
              <w:jc w:val="center"/>
              <w:rPr>
                <w:sz w:val="20"/>
              </w:rPr>
            </w:pPr>
            <w:r w:rsidRPr="00FF6674">
              <w:rPr>
                <w:sz w:val="20"/>
              </w:rPr>
              <w:t>3-5</w:t>
            </w:r>
          </w:p>
        </w:tc>
        <w:tc>
          <w:tcPr>
            <w:tcW w:w="842" w:type="dxa"/>
          </w:tcPr>
          <w:p w14:paraId="3AB6AC90" w14:textId="77777777" w:rsidR="00DC6F89" w:rsidRPr="00FF6674" w:rsidRDefault="00DC6F89" w:rsidP="00B01A44">
            <w:pPr>
              <w:spacing w:before="80" w:after="80"/>
              <w:jc w:val="center"/>
              <w:rPr>
                <w:sz w:val="20"/>
              </w:rPr>
            </w:pPr>
            <w:r w:rsidRPr="00FF6674">
              <w:rPr>
                <w:sz w:val="20"/>
              </w:rPr>
              <w:t>Y</w:t>
            </w:r>
          </w:p>
        </w:tc>
        <w:tc>
          <w:tcPr>
            <w:tcW w:w="1452" w:type="dxa"/>
          </w:tcPr>
          <w:p w14:paraId="32A59C6A" w14:textId="77777777" w:rsidR="00DC6F89" w:rsidRDefault="00DC6F89" w:rsidP="00B01A44">
            <w:pPr>
              <w:spacing w:before="80" w:after="80"/>
              <w:jc w:val="left"/>
              <w:rPr>
                <w:spacing w:val="-2"/>
                <w:sz w:val="20"/>
              </w:rPr>
            </w:pPr>
          </w:p>
        </w:tc>
        <w:tc>
          <w:tcPr>
            <w:tcW w:w="2604" w:type="dxa"/>
          </w:tcPr>
          <w:p w14:paraId="0D06EB6E" w14:textId="67C95A99" w:rsidR="00DC6F89" w:rsidRPr="00907C53" w:rsidRDefault="00DC6F89" w:rsidP="00B01A44">
            <w:pPr>
              <w:spacing w:before="80" w:after="80"/>
              <w:jc w:val="left"/>
              <w:rPr>
                <w:spacing w:val="-2"/>
                <w:sz w:val="20"/>
              </w:rPr>
            </w:pPr>
            <w:r>
              <w:rPr>
                <w:spacing w:val="-2"/>
                <w:sz w:val="20"/>
              </w:rPr>
              <w:t>Historical Commission</w:t>
            </w:r>
          </w:p>
        </w:tc>
        <w:tc>
          <w:tcPr>
            <w:tcW w:w="2512" w:type="dxa"/>
          </w:tcPr>
          <w:p w14:paraId="5D8289A4" w14:textId="77777777" w:rsidR="00DC6F89" w:rsidRPr="00FF6674" w:rsidRDefault="00DC6F89" w:rsidP="00B01A44">
            <w:pPr>
              <w:spacing w:before="80" w:after="80"/>
              <w:jc w:val="left"/>
              <w:rPr>
                <w:sz w:val="20"/>
              </w:rPr>
            </w:pPr>
            <w:r w:rsidRPr="00FF6674">
              <w:rPr>
                <w:sz w:val="20"/>
              </w:rPr>
              <w:t xml:space="preserve">Complete community-wide </w:t>
            </w:r>
            <w:r>
              <w:rPr>
                <w:sz w:val="20"/>
              </w:rPr>
              <w:t xml:space="preserve">historic resources </w:t>
            </w:r>
            <w:r w:rsidRPr="00FF6674">
              <w:rPr>
                <w:sz w:val="20"/>
              </w:rPr>
              <w:t>survey</w:t>
            </w:r>
            <w:r>
              <w:rPr>
                <w:sz w:val="20"/>
              </w:rPr>
              <w:t>.</w:t>
            </w:r>
          </w:p>
        </w:tc>
        <w:tc>
          <w:tcPr>
            <w:tcW w:w="2280" w:type="dxa"/>
          </w:tcPr>
          <w:p w14:paraId="73E738A2" w14:textId="77777777" w:rsidR="00DC6F89" w:rsidRPr="00FF6674" w:rsidRDefault="00DC6F89" w:rsidP="00B01A44">
            <w:pPr>
              <w:spacing w:before="80" w:after="80"/>
              <w:jc w:val="left"/>
              <w:rPr>
                <w:sz w:val="20"/>
              </w:rPr>
            </w:pPr>
            <w:r>
              <w:rPr>
                <w:sz w:val="20"/>
              </w:rPr>
              <w:t>TBD</w:t>
            </w:r>
          </w:p>
        </w:tc>
        <w:tc>
          <w:tcPr>
            <w:tcW w:w="3054" w:type="dxa"/>
          </w:tcPr>
          <w:p w14:paraId="1B6596B5" w14:textId="77777777" w:rsidR="00DC6F89" w:rsidRDefault="00DC6F89" w:rsidP="00B01A44">
            <w:pPr>
              <w:spacing w:before="80" w:after="80"/>
              <w:jc w:val="left"/>
              <w:rPr>
                <w:sz w:val="20"/>
              </w:rPr>
            </w:pPr>
          </w:p>
        </w:tc>
      </w:tr>
      <w:tr w:rsidR="00DC6F89" w:rsidRPr="00FF6674" w14:paraId="0BB1B957" w14:textId="27A5AFF5" w:rsidTr="00DC6F89">
        <w:tblPrEx>
          <w:shd w:val="clear" w:color="auto" w:fill="auto"/>
        </w:tblPrEx>
        <w:trPr>
          <w:trHeight w:val="720"/>
        </w:trPr>
        <w:tc>
          <w:tcPr>
            <w:tcW w:w="3752" w:type="dxa"/>
          </w:tcPr>
          <w:p w14:paraId="451D734E" w14:textId="77777777" w:rsidR="00DC6F89" w:rsidRPr="00FF6674" w:rsidRDefault="00DC6F89" w:rsidP="00B01A44">
            <w:pPr>
              <w:spacing w:before="80" w:after="80"/>
              <w:jc w:val="left"/>
              <w:rPr>
                <w:sz w:val="20"/>
              </w:rPr>
            </w:pPr>
            <w:r w:rsidRPr="00FF6674">
              <w:rPr>
                <w:sz w:val="20"/>
              </w:rPr>
              <w:t>Provide staff support to the Harvard Historical Commission.</w:t>
            </w:r>
          </w:p>
        </w:tc>
        <w:tc>
          <w:tcPr>
            <w:tcW w:w="784" w:type="dxa"/>
          </w:tcPr>
          <w:p w14:paraId="15DD4B09" w14:textId="77777777" w:rsidR="00DC6F89" w:rsidRPr="00FF6674" w:rsidRDefault="00DC6F89" w:rsidP="00B01A44">
            <w:pPr>
              <w:spacing w:before="80" w:after="80"/>
              <w:jc w:val="center"/>
              <w:rPr>
                <w:sz w:val="20"/>
              </w:rPr>
            </w:pPr>
            <w:r w:rsidRPr="00FF6674">
              <w:rPr>
                <w:sz w:val="20"/>
              </w:rPr>
              <w:t>6-10</w:t>
            </w:r>
          </w:p>
        </w:tc>
        <w:tc>
          <w:tcPr>
            <w:tcW w:w="842" w:type="dxa"/>
          </w:tcPr>
          <w:p w14:paraId="6594479F" w14:textId="77777777" w:rsidR="00DC6F89" w:rsidRPr="00FF6674" w:rsidRDefault="00DC6F89" w:rsidP="00B01A44">
            <w:pPr>
              <w:spacing w:before="80" w:after="80"/>
              <w:jc w:val="center"/>
              <w:rPr>
                <w:sz w:val="20"/>
              </w:rPr>
            </w:pPr>
            <w:r w:rsidRPr="00FF6674">
              <w:rPr>
                <w:sz w:val="20"/>
              </w:rPr>
              <w:t>N</w:t>
            </w:r>
          </w:p>
        </w:tc>
        <w:tc>
          <w:tcPr>
            <w:tcW w:w="1452" w:type="dxa"/>
          </w:tcPr>
          <w:p w14:paraId="226CC99D" w14:textId="77777777" w:rsidR="00DC6F89" w:rsidRPr="00CB5B60" w:rsidRDefault="00DC6F89" w:rsidP="00B01A44">
            <w:pPr>
              <w:spacing w:before="80" w:after="80"/>
              <w:jc w:val="left"/>
              <w:rPr>
                <w:spacing w:val="-4"/>
                <w:sz w:val="20"/>
              </w:rPr>
            </w:pPr>
          </w:p>
        </w:tc>
        <w:tc>
          <w:tcPr>
            <w:tcW w:w="2604" w:type="dxa"/>
          </w:tcPr>
          <w:p w14:paraId="048C972D" w14:textId="166E5984" w:rsidR="00DC6F89" w:rsidRPr="00CB5B60" w:rsidRDefault="00DC6F89" w:rsidP="00B01A44">
            <w:pPr>
              <w:spacing w:before="80" w:after="80"/>
              <w:jc w:val="left"/>
              <w:rPr>
                <w:spacing w:val="-4"/>
                <w:sz w:val="20"/>
              </w:rPr>
            </w:pPr>
            <w:r w:rsidRPr="00CB5B60">
              <w:rPr>
                <w:spacing w:val="-4"/>
                <w:sz w:val="20"/>
              </w:rPr>
              <w:t>Historical Commission</w:t>
            </w:r>
          </w:p>
        </w:tc>
        <w:tc>
          <w:tcPr>
            <w:tcW w:w="2512" w:type="dxa"/>
          </w:tcPr>
          <w:p w14:paraId="209048DB" w14:textId="77777777" w:rsidR="00DC6F89" w:rsidRPr="00FF6674" w:rsidRDefault="00DC6F89" w:rsidP="00B01A44">
            <w:pPr>
              <w:spacing w:before="80" w:after="80"/>
              <w:jc w:val="left"/>
              <w:rPr>
                <w:sz w:val="20"/>
              </w:rPr>
            </w:pPr>
            <w:r w:rsidRPr="00FF6674">
              <w:rPr>
                <w:sz w:val="20"/>
              </w:rPr>
              <w:t>Appropriation; designa</w:t>
            </w:r>
            <w:r>
              <w:rPr>
                <w:sz w:val="20"/>
              </w:rPr>
              <w:softHyphen/>
              <w:t>tion of town staff</w:t>
            </w:r>
          </w:p>
        </w:tc>
        <w:tc>
          <w:tcPr>
            <w:tcW w:w="2280" w:type="dxa"/>
          </w:tcPr>
          <w:p w14:paraId="5A47B32D" w14:textId="77777777" w:rsidR="00DC6F89" w:rsidRPr="00FF6674" w:rsidRDefault="00DC6F89" w:rsidP="00B01A44">
            <w:pPr>
              <w:spacing w:before="80" w:after="80"/>
              <w:jc w:val="left"/>
              <w:rPr>
                <w:sz w:val="20"/>
              </w:rPr>
            </w:pPr>
            <w:r w:rsidRPr="00FF6674">
              <w:rPr>
                <w:sz w:val="20"/>
              </w:rPr>
              <w:t xml:space="preserve">Salary subject </w:t>
            </w:r>
            <w:r>
              <w:rPr>
                <w:sz w:val="20"/>
              </w:rPr>
              <w:t>to Town’s Compensation Schedule</w:t>
            </w:r>
          </w:p>
        </w:tc>
        <w:tc>
          <w:tcPr>
            <w:tcW w:w="3054" w:type="dxa"/>
          </w:tcPr>
          <w:p w14:paraId="1A5C0D71" w14:textId="77777777" w:rsidR="00DC6F89" w:rsidRPr="00FF6674" w:rsidRDefault="00DC6F89" w:rsidP="00B01A44">
            <w:pPr>
              <w:spacing w:before="80" w:after="80"/>
              <w:jc w:val="left"/>
              <w:rPr>
                <w:sz w:val="20"/>
              </w:rPr>
            </w:pPr>
          </w:p>
        </w:tc>
      </w:tr>
    </w:tbl>
    <w:p w14:paraId="3C1FF8FA" w14:textId="08404726" w:rsidR="00960752" w:rsidRDefault="00960752" w:rsidP="00FA27DF"/>
    <w:p w14:paraId="24F63441" w14:textId="48B59D2A" w:rsidR="008D60A6" w:rsidRDefault="008D60A6" w:rsidP="00FA27DF">
      <w:r>
        <w:rPr>
          <w:b/>
          <w:bCs/>
          <w:sz w:val="28"/>
          <w:szCs w:val="28"/>
          <w:lang w:eastAsia="x-none"/>
        </w:rPr>
        <w:t>CPC</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99CC"/>
        <w:tblLayout w:type="fixed"/>
        <w:tblLook w:val="0000" w:firstRow="0" w:lastRow="0" w:firstColumn="0" w:lastColumn="0" w:noHBand="0" w:noVBand="0"/>
      </w:tblPr>
      <w:tblGrid>
        <w:gridCol w:w="3752"/>
        <w:gridCol w:w="784"/>
        <w:gridCol w:w="842"/>
        <w:gridCol w:w="2604"/>
        <w:gridCol w:w="2512"/>
        <w:gridCol w:w="2280"/>
        <w:gridCol w:w="3054"/>
      </w:tblGrid>
      <w:tr w:rsidR="006B31DB" w:rsidRPr="00FF6674" w14:paraId="28135109" w14:textId="145B9EF3" w:rsidTr="006B31DB">
        <w:trPr>
          <w:trHeight w:val="540"/>
          <w:tblHeader/>
        </w:trPr>
        <w:tc>
          <w:tcPr>
            <w:tcW w:w="3752" w:type="dxa"/>
            <w:shd w:val="clear" w:color="auto" w:fill="12FED1"/>
          </w:tcPr>
          <w:p w14:paraId="489C2E4E" w14:textId="77777777" w:rsidR="006B31DB" w:rsidRPr="00FF6674" w:rsidRDefault="006B31DB" w:rsidP="00B01A44">
            <w:pPr>
              <w:spacing w:before="80" w:after="80"/>
              <w:jc w:val="left"/>
              <w:rPr>
                <w:b/>
                <w:sz w:val="20"/>
              </w:rPr>
            </w:pPr>
            <w:r>
              <w:rPr>
                <w:b/>
                <w:sz w:val="20"/>
              </w:rPr>
              <w:lastRenderedPageBreak/>
              <w:t>Master Plan Recommendations for the Community Preservation Committee (CPC)</w:t>
            </w:r>
          </w:p>
        </w:tc>
        <w:tc>
          <w:tcPr>
            <w:tcW w:w="784" w:type="dxa"/>
            <w:shd w:val="clear" w:color="auto" w:fill="12FED1"/>
          </w:tcPr>
          <w:p w14:paraId="2AA930AB" w14:textId="77777777" w:rsidR="006B31DB" w:rsidRPr="00FF6674" w:rsidRDefault="006B31DB" w:rsidP="00B01A44">
            <w:pPr>
              <w:spacing w:before="80" w:after="80"/>
              <w:jc w:val="center"/>
              <w:rPr>
                <w:b/>
                <w:sz w:val="20"/>
              </w:rPr>
            </w:pPr>
            <w:r w:rsidRPr="00FF6674">
              <w:rPr>
                <w:b/>
                <w:sz w:val="20"/>
              </w:rPr>
              <w:t>Phase/</w:t>
            </w:r>
            <w:r w:rsidRPr="00FF6674">
              <w:rPr>
                <w:b/>
                <w:sz w:val="20"/>
              </w:rPr>
              <w:br/>
              <w:t>Years</w:t>
            </w:r>
          </w:p>
        </w:tc>
        <w:tc>
          <w:tcPr>
            <w:tcW w:w="842" w:type="dxa"/>
            <w:shd w:val="clear" w:color="auto" w:fill="12FED1"/>
          </w:tcPr>
          <w:p w14:paraId="37BCCACA" w14:textId="77777777" w:rsidR="006B31DB" w:rsidRPr="00FF6674" w:rsidRDefault="006B31DB" w:rsidP="00B01A44">
            <w:pPr>
              <w:spacing w:before="80" w:after="80"/>
              <w:jc w:val="center"/>
              <w:rPr>
                <w:b/>
                <w:sz w:val="20"/>
              </w:rPr>
            </w:pPr>
            <w:r w:rsidRPr="00FF6674">
              <w:rPr>
                <w:b/>
                <w:sz w:val="20"/>
              </w:rPr>
              <w:t>In 2002 Plan?</w:t>
            </w:r>
          </w:p>
        </w:tc>
        <w:tc>
          <w:tcPr>
            <w:tcW w:w="2604" w:type="dxa"/>
            <w:shd w:val="clear" w:color="auto" w:fill="12FED1"/>
          </w:tcPr>
          <w:p w14:paraId="60BC89D6" w14:textId="74C6B401" w:rsidR="006B31DB" w:rsidRPr="00907C53" w:rsidRDefault="006B31DB" w:rsidP="00B01A44">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12FED1"/>
          </w:tcPr>
          <w:p w14:paraId="3C00CA82" w14:textId="77777777" w:rsidR="006B31DB" w:rsidRPr="00FF6674" w:rsidRDefault="006B31DB" w:rsidP="00B01A44">
            <w:pPr>
              <w:spacing w:before="80" w:after="80"/>
              <w:jc w:val="center"/>
              <w:rPr>
                <w:b/>
                <w:sz w:val="20"/>
              </w:rPr>
            </w:pPr>
            <w:r>
              <w:rPr>
                <w:b/>
                <w:sz w:val="20"/>
              </w:rPr>
              <w:t>Prerequisites</w:t>
            </w:r>
          </w:p>
        </w:tc>
        <w:tc>
          <w:tcPr>
            <w:tcW w:w="2280" w:type="dxa"/>
            <w:shd w:val="clear" w:color="auto" w:fill="12FED1"/>
          </w:tcPr>
          <w:p w14:paraId="0565A90F" w14:textId="77777777" w:rsidR="006B31DB" w:rsidRPr="00FF6674" w:rsidRDefault="006B31DB" w:rsidP="00B01A44">
            <w:pPr>
              <w:spacing w:before="80" w:after="80"/>
              <w:jc w:val="center"/>
              <w:rPr>
                <w:b/>
                <w:sz w:val="20"/>
              </w:rPr>
            </w:pPr>
            <w:r w:rsidRPr="00FF6674">
              <w:rPr>
                <w:b/>
                <w:sz w:val="20"/>
              </w:rPr>
              <w:t>Additional/New Resources Needed</w:t>
            </w:r>
          </w:p>
        </w:tc>
        <w:tc>
          <w:tcPr>
            <w:tcW w:w="3054" w:type="dxa"/>
            <w:shd w:val="clear" w:color="auto" w:fill="12FED1"/>
          </w:tcPr>
          <w:p w14:paraId="3226F7A1" w14:textId="77777777" w:rsidR="006B31DB" w:rsidRPr="00C901DB" w:rsidRDefault="006B31DB" w:rsidP="00864943">
            <w:pPr>
              <w:spacing w:before="80" w:after="80"/>
              <w:jc w:val="center"/>
              <w:rPr>
                <w:b/>
                <w:sz w:val="20"/>
              </w:rPr>
            </w:pPr>
            <w:r w:rsidRPr="00C901DB">
              <w:rPr>
                <w:b/>
                <w:sz w:val="20"/>
              </w:rPr>
              <w:t>STATUS</w:t>
            </w:r>
          </w:p>
          <w:p w14:paraId="19ED9A29" w14:textId="1BF6AA9D" w:rsidR="006B31DB" w:rsidRPr="00FF6674" w:rsidRDefault="006B31DB" w:rsidP="00864943">
            <w:pPr>
              <w:spacing w:before="80" w:after="80"/>
              <w:jc w:val="center"/>
              <w:rPr>
                <w:b/>
                <w:sz w:val="20"/>
              </w:rPr>
            </w:pPr>
            <w:r w:rsidRPr="00C901DB">
              <w:rPr>
                <w:b/>
                <w:sz w:val="20"/>
              </w:rPr>
              <w:t>June 2021</w:t>
            </w:r>
          </w:p>
        </w:tc>
      </w:tr>
      <w:tr w:rsidR="006B31DB" w:rsidRPr="00FF6674" w14:paraId="0D8C21AB" w14:textId="4B3FCE1E" w:rsidTr="006B31DB">
        <w:tblPrEx>
          <w:shd w:val="clear" w:color="auto" w:fill="auto"/>
        </w:tblPrEx>
        <w:trPr>
          <w:trHeight w:val="864"/>
        </w:trPr>
        <w:tc>
          <w:tcPr>
            <w:tcW w:w="3752" w:type="dxa"/>
            <w:shd w:val="clear" w:color="auto" w:fill="FFFFFF" w:themeFill="background1"/>
          </w:tcPr>
          <w:p w14:paraId="08187CAC" w14:textId="77777777" w:rsidR="006B31DB" w:rsidRPr="006B31DB" w:rsidRDefault="006B31DB" w:rsidP="00B01A44">
            <w:pPr>
              <w:spacing w:before="80" w:after="80"/>
              <w:jc w:val="left"/>
              <w:rPr>
                <w:color w:val="000000" w:themeColor="text1"/>
                <w:sz w:val="20"/>
              </w:rPr>
            </w:pPr>
            <w:r w:rsidRPr="006B31DB">
              <w:rPr>
                <w:color w:val="000000" w:themeColor="text1"/>
                <w:sz w:val="20"/>
              </w:rPr>
              <w:t>Continue to implement the Action Plan in Harvard’s Open Space and Recreation Plan.</w:t>
            </w:r>
          </w:p>
        </w:tc>
        <w:tc>
          <w:tcPr>
            <w:tcW w:w="784" w:type="dxa"/>
            <w:shd w:val="clear" w:color="auto" w:fill="FFFFFF" w:themeFill="background1"/>
          </w:tcPr>
          <w:p w14:paraId="2E738104" w14:textId="77777777" w:rsidR="006B31DB" w:rsidRPr="006B31DB" w:rsidRDefault="006B31DB" w:rsidP="00B01A44">
            <w:pPr>
              <w:spacing w:before="80" w:after="80"/>
              <w:jc w:val="center"/>
              <w:rPr>
                <w:color w:val="000000" w:themeColor="text1"/>
                <w:sz w:val="20"/>
              </w:rPr>
            </w:pPr>
            <w:r w:rsidRPr="006B31DB">
              <w:rPr>
                <w:color w:val="000000" w:themeColor="text1"/>
                <w:sz w:val="20"/>
              </w:rPr>
              <w:t>On-going</w:t>
            </w:r>
          </w:p>
        </w:tc>
        <w:tc>
          <w:tcPr>
            <w:tcW w:w="842" w:type="dxa"/>
            <w:shd w:val="clear" w:color="auto" w:fill="FFFFFF" w:themeFill="background1"/>
          </w:tcPr>
          <w:p w14:paraId="20294894" w14:textId="77777777" w:rsidR="006B31DB" w:rsidRPr="006B31DB" w:rsidRDefault="006B31DB" w:rsidP="00B01A44">
            <w:pPr>
              <w:spacing w:before="80" w:after="80"/>
              <w:jc w:val="center"/>
              <w:rPr>
                <w:color w:val="000000" w:themeColor="text1"/>
                <w:sz w:val="20"/>
              </w:rPr>
            </w:pPr>
            <w:r w:rsidRPr="006B31DB">
              <w:rPr>
                <w:color w:val="000000" w:themeColor="text1"/>
                <w:sz w:val="20"/>
              </w:rPr>
              <w:t>Y</w:t>
            </w:r>
          </w:p>
        </w:tc>
        <w:tc>
          <w:tcPr>
            <w:tcW w:w="2604" w:type="dxa"/>
            <w:shd w:val="clear" w:color="auto" w:fill="FFFFFF" w:themeFill="background1"/>
          </w:tcPr>
          <w:p w14:paraId="6AD20C3C" w14:textId="119A0CAB" w:rsidR="006B31DB" w:rsidRPr="006B31DB" w:rsidRDefault="006B31DB" w:rsidP="00B01A44">
            <w:pPr>
              <w:spacing w:before="80" w:after="80"/>
              <w:jc w:val="left"/>
              <w:rPr>
                <w:color w:val="000000" w:themeColor="text1"/>
                <w:spacing w:val="-2"/>
                <w:sz w:val="20"/>
              </w:rPr>
            </w:pPr>
            <w:r w:rsidRPr="006B31DB">
              <w:rPr>
                <w:color w:val="000000" w:themeColor="text1"/>
                <w:spacing w:val="-2"/>
                <w:sz w:val="20"/>
              </w:rPr>
              <w:t xml:space="preserve">Conservation Commission; CPC </w:t>
            </w:r>
          </w:p>
        </w:tc>
        <w:tc>
          <w:tcPr>
            <w:tcW w:w="2512" w:type="dxa"/>
            <w:shd w:val="clear" w:color="auto" w:fill="FFFFFF" w:themeFill="background1"/>
          </w:tcPr>
          <w:p w14:paraId="172C5C06" w14:textId="77777777" w:rsidR="006B31DB" w:rsidRPr="006B31DB" w:rsidRDefault="006B31DB" w:rsidP="00B01A44">
            <w:pPr>
              <w:spacing w:before="80" w:after="80"/>
              <w:jc w:val="left"/>
              <w:rPr>
                <w:color w:val="000000" w:themeColor="text1"/>
                <w:sz w:val="20"/>
              </w:rPr>
            </w:pPr>
            <w:r w:rsidRPr="006B31DB">
              <w:rPr>
                <w:color w:val="000000" w:themeColor="text1"/>
                <w:sz w:val="20"/>
              </w:rPr>
              <w:t>Appropriations as needed; ready cash in Conservation Fund</w:t>
            </w:r>
          </w:p>
        </w:tc>
        <w:tc>
          <w:tcPr>
            <w:tcW w:w="2280" w:type="dxa"/>
            <w:shd w:val="clear" w:color="auto" w:fill="FFFFFF" w:themeFill="background1"/>
          </w:tcPr>
          <w:p w14:paraId="1BD32055" w14:textId="77777777" w:rsidR="006B31DB" w:rsidRPr="006B31DB" w:rsidRDefault="006B31DB" w:rsidP="00B01A44">
            <w:pPr>
              <w:spacing w:before="80" w:after="80"/>
              <w:jc w:val="left"/>
              <w:rPr>
                <w:color w:val="000000" w:themeColor="text1"/>
                <w:sz w:val="20"/>
              </w:rPr>
            </w:pPr>
            <w:r w:rsidRPr="006B31DB">
              <w:rPr>
                <w:color w:val="000000" w:themeColor="text1"/>
                <w:sz w:val="20"/>
              </w:rPr>
              <w:t>TBD</w:t>
            </w:r>
          </w:p>
        </w:tc>
        <w:tc>
          <w:tcPr>
            <w:tcW w:w="3054" w:type="dxa"/>
            <w:shd w:val="clear" w:color="auto" w:fill="FFFFFF" w:themeFill="background1"/>
          </w:tcPr>
          <w:p w14:paraId="69D329B7" w14:textId="77777777" w:rsidR="006B31DB" w:rsidRPr="006B31DB" w:rsidRDefault="006B31DB" w:rsidP="00B01A44">
            <w:pPr>
              <w:spacing w:before="80" w:after="80"/>
              <w:jc w:val="left"/>
              <w:rPr>
                <w:color w:val="000000" w:themeColor="text1"/>
                <w:sz w:val="20"/>
              </w:rPr>
            </w:pPr>
          </w:p>
        </w:tc>
      </w:tr>
      <w:tr w:rsidR="006B31DB" w:rsidRPr="00FF6674" w14:paraId="2B1EA31C" w14:textId="64F442FF" w:rsidTr="006B31DB">
        <w:tblPrEx>
          <w:shd w:val="clear" w:color="auto" w:fill="auto"/>
        </w:tblPrEx>
        <w:trPr>
          <w:trHeight w:val="864"/>
        </w:trPr>
        <w:tc>
          <w:tcPr>
            <w:tcW w:w="3752" w:type="dxa"/>
          </w:tcPr>
          <w:p w14:paraId="53F446DB" w14:textId="77777777" w:rsidR="006B31DB" w:rsidRPr="00E607A0" w:rsidRDefault="006B31DB" w:rsidP="00B01A44">
            <w:pPr>
              <w:spacing w:before="80" w:after="80"/>
              <w:jc w:val="left"/>
              <w:rPr>
                <w:spacing w:val="-2"/>
                <w:sz w:val="20"/>
              </w:rPr>
            </w:pPr>
            <w:r w:rsidRPr="00E607A0">
              <w:rPr>
                <w:spacing w:val="-2"/>
                <w:sz w:val="20"/>
              </w:rPr>
              <w:t>Seek Town Meeting approval to increase the CPA surcharge to provide additional funds for community preservation projects.</w:t>
            </w:r>
          </w:p>
        </w:tc>
        <w:tc>
          <w:tcPr>
            <w:tcW w:w="784" w:type="dxa"/>
          </w:tcPr>
          <w:p w14:paraId="5D4F2011" w14:textId="77777777" w:rsidR="006B31DB" w:rsidRDefault="006B31DB" w:rsidP="00B01A44">
            <w:pPr>
              <w:spacing w:before="80" w:after="80"/>
              <w:jc w:val="center"/>
              <w:rPr>
                <w:sz w:val="20"/>
              </w:rPr>
            </w:pPr>
            <w:r>
              <w:rPr>
                <w:sz w:val="20"/>
              </w:rPr>
              <w:t>1-3</w:t>
            </w:r>
          </w:p>
        </w:tc>
        <w:tc>
          <w:tcPr>
            <w:tcW w:w="842" w:type="dxa"/>
          </w:tcPr>
          <w:p w14:paraId="3F8E0438" w14:textId="77777777" w:rsidR="006B31DB" w:rsidRDefault="006B31DB" w:rsidP="00B01A44">
            <w:pPr>
              <w:spacing w:before="80" w:after="80"/>
              <w:jc w:val="center"/>
              <w:rPr>
                <w:sz w:val="20"/>
              </w:rPr>
            </w:pPr>
            <w:r>
              <w:rPr>
                <w:sz w:val="20"/>
              </w:rPr>
              <w:t>N</w:t>
            </w:r>
          </w:p>
        </w:tc>
        <w:tc>
          <w:tcPr>
            <w:tcW w:w="2604" w:type="dxa"/>
          </w:tcPr>
          <w:p w14:paraId="46449C3B" w14:textId="2C984B12" w:rsidR="006B31DB" w:rsidRPr="003A5152" w:rsidRDefault="006B31DB" w:rsidP="00B01A44">
            <w:pPr>
              <w:spacing w:before="80" w:after="80"/>
              <w:jc w:val="left"/>
              <w:rPr>
                <w:spacing w:val="-4"/>
                <w:sz w:val="20"/>
              </w:rPr>
            </w:pPr>
            <w:r>
              <w:rPr>
                <w:spacing w:val="-4"/>
                <w:sz w:val="20"/>
              </w:rPr>
              <w:t>CPC</w:t>
            </w:r>
          </w:p>
        </w:tc>
        <w:tc>
          <w:tcPr>
            <w:tcW w:w="2512" w:type="dxa"/>
          </w:tcPr>
          <w:p w14:paraId="512A4CA3" w14:textId="77777777" w:rsidR="006B31DB" w:rsidRDefault="006B31DB" w:rsidP="00B01A44">
            <w:pPr>
              <w:spacing w:before="80" w:after="80"/>
              <w:jc w:val="left"/>
              <w:rPr>
                <w:sz w:val="20"/>
              </w:rPr>
            </w:pPr>
            <w:r>
              <w:rPr>
                <w:sz w:val="20"/>
              </w:rPr>
              <w:t>None</w:t>
            </w:r>
          </w:p>
        </w:tc>
        <w:tc>
          <w:tcPr>
            <w:tcW w:w="2280" w:type="dxa"/>
          </w:tcPr>
          <w:p w14:paraId="5ECAF4CF" w14:textId="77777777" w:rsidR="006B31DB" w:rsidRDefault="006B31DB" w:rsidP="00B01A44">
            <w:pPr>
              <w:spacing w:before="80" w:after="80"/>
              <w:jc w:val="left"/>
              <w:rPr>
                <w:sz w:val="20"/>
              </w:rPr>
            </w:pPr>
            <w:r>
              <w:rPr>
                <w:sz w:val="20"/>
              </w:rPr>
              <w:t>None</w:t>
            </w:r>
          </w:p>
        </w:tc>
        <w:tc>
          <w:tcPr>
            <w:tcW w:w="3054" w:type="dxa"/>
          </w:tcPr>
          <w:p w14:paraId="09BB1199" w14:textId="77777777" w:rsidR="006B31DB" w:rsidRDefault="006B31DB" w:rsidP="00B01A44">
            <w:pPr>
              <w:spacing w:before="80" w:after="80"/>
              <w:jc w:val="left"/>
              <w:rPr>
                <w:sz w:val="20"/>
              </w:rPr>
            </w:pPr>
          </w:p>
        </w:tc>
      </w:tr>
    </w:tbl>
    <w:p w14:paraId="239BC245" w14:textId="77777777" w:rsidR="000E1BF3" w:rsidRDefault="000E1BF3" w:rsidP="00FA27DF">
      <w:pPr>
        <w:rPr>
          <w:b/>
          <w:bCs/>
          <w:sz w:val="28"/>
          <w:szCs w:val="28"/>
          <w:lang w:eastAsia="x-none"/>
        </w:rPr>
      </w:pPr>
    </w:p>
    <w:p w14:paraId="7C76DB64" w14:textId="7A5B27E0" w:rsidR="008D60A6" w:rsidRDefault="008D60A6" w:rsidP="00FA27DF">
      <w:r>
        <w:rPr>
          <w:b/>
          <w:bCs/>
          <w:sz w:val="28"/>
          <w:szCs w:val="28"/>
          <w:lang w:eastAsia="x-none"/>
        </w:rPr>
        <w:t>School Committee</w:t>
      </w:r>
      <w:r w:rsidRPr="008D60A6">
        <w:rPr>
          <w:b/>
          <w:bCs/>
          <w:sz w:val="28"/>
          <w:szCs w:val="28"/>
          <w:lang w:eastAsia="x-none"/>
        </w:rPr>
        <w:t xml:space="preserve"> </w:t>
      </w:r>
    </w:p>
    <w:tbl>
      <w:tblPr>
        <w:tblW w:w="15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99CC"/>
        <w:tblLayout w:type="fixed"/>
        <w:tblLook w:val="0000" w:firstRow="0" w:lastRow="0" w:firstColumn="0" w:lastColumn="0" w:noHBand="0" w:noVBand="0"/>
      </w:tblPr>
      <w:tblGrid>
        <w:gridCol w:w="3752"/>
        <w:gridCol w:w="784"/>
        <w:gridCol w:w="842"/>
        <w:gridCol w:w="2604"/>
        <w:gridCol w:w="2512"/>
        <w:gridCol w:w="2280"/>
        <w:gridCol w:w="3054"/>
      </w:tblGrid>
      <w:tr w:rsidR="007C5152" w:rsidRPr="00FF6674" w14:paraId="64C32F0D" w14:textId="32151410" w:rsidTr="007C5152">
        <w:trPr>
          <w:trHeight w:val="540"/>
          <w:tblHeader/>
        </w:trPr>
        <w:tc>
          <w:tcPr>
            <w:tcW w:w="3752" w:type="dxa"/>
            <w:shd w:val="clear" w:color="auto" w:fill="AFE3D5"/>
          </w:tcPr>
          <w:p w14:paraId="00F9B195" w14:textId="77777777" w:rsidR="007C5152" w:rsidRPr="00FF6674" w:rsidRDefault="007C5152" w:rsidP="0028071A">
            <w:pPr>
              <w:spacing w:before="80" w:after="80"/>
              <w:jc w:val="left"/>
              <w:rPr>
                <w:b/>
                <w:sz w:val="20"/>
              </w:rPr>
            </w:pPr>
            <w:r>
              <w:rPr>
                <w:b/>
                <w:sz w:val="20"/>
              </w:rPr>
              <w:t>Master Plan Recommendation for the School Committee</w:t>
            </w:r>
          </w:p>
        </w:tc>
        <w:tc>
          <w:tcPr>
            <w:tcW w:w="784" w:type="dxa"/>
            <w:shd w:val="clear" w:color="auto" w:fill="AFE3D5"/>
          </w:tcPr>
          <w:p w14:paraId="061E61CC" w14:textId="77777777" w:rsidR="007C5152" w:rsidRPr="00FF6674" w:rsidRDefault="007C5152" w:rsidP="00B01A44">
            <w:pPr>
              <w:spacing w:before="80" w:after="80"/>
              <w:jc w:val="center"/>
              <w:rPr>
                <w:b/>
                <w:sz w:val="20"/>
              </w:rPr>
            </w:pPr>
            <w:r w:rsidRPr="00FF6674">
              <w:rPr>
                <w:b/>
                <w:sz w:val="20"/>
              </w:rPr>
              <w:t>Phase/</w:t>
            </w:r>
            <w:r w:rsidRPr="00FF6674">
              <w:rPr>
                <w:b/>
                <w:sz w:val="20"/>
              </w:rPr>
              <w:br/>
              <w:t>Years</w:t>
            </w:r>
          </w:p>
        </w:tc>
        <w:tc>
          <w:tcPr>
            <w:tcW w:w="842" w:type="dxa"/>
            <w:shd w:val="clear" w:color="auto" w:fill="AFE3D5"/>
          </w:tcPr>
          <w:p w14:paraId="569A7938" w14:textId="77777777" w:rsidR="007C5152" w:rsidRPr="00FF6674" w:rsidRDefault="007C5152" w:rsidP="00B01A44">
            <w:pPr>
              <w:spacing w:before="80" w:after="80"/>
              <w:jc w:val="center"/>
              <w:rPr>
                <w:b/>
                <w:sz w:val="20"/>
              </w:rPr>
            </w:pPr>
            <w:r w:rsidRPr="00FF6674">
              <w:rPr>
                <w:b/>
                <w:sz w:val="20"/>
              </w:rPr>
              <w:t>In 2002 Plan?</w:t>
            </w:r>
          </w:p>
        </w:tc>
        <w:tc>
          <w:tcPr>
            <w:tcW w:w="2604" w:type="dxa"/>
            <w:shd w:val="clear" w:color="auto" w:fill="AFE3D5"/>
          </w:tcPr>
          <w:p w14:paraId="7F2941D3" w14:textId="52B8E980" w:rsidR="007C5152" w:rsidRPr="00907C53" w:rsidRDefault="007C5152" w:rsidP="00B01A44">
            <w:pPr>
              <w:spacing w:before="80" w:after="80"/>
              <w:jc w:val="center"/>
              <w:rPr>
                <w:b/>
                <w:spacing w:val="-2"/>
                <w:sz w:val="20"/>
              </w:rPr>
            </w:pPr>
            <w:r>
              <w:rPr>
                <w:b/>
                <w:spacing w:val="-2"/>
                <w:sz w:val="20"/>
              </w:rPr>
              <w:t xml:space="preserve">Primary </w:t>
            </w:r>
            <w:r w:rsidRPr="00907C53">
              <w:rPr>
                <w:b/>
                <w:spacing w:val="-2"/>
                <w:sz w:val="20"/>
              </w:rPr>
              <w:t>Responsib</w:t>
            </w:r>
            <w:r>
              <w:rPr>
                <w:b/>
                <w:spacing w:val="-2"/>
                <w:sz w:val="20"/>
              </w:rPr>
              <w:t>ility</w:t>
            </w:r>
          </w:p>
        </w:tc>
        <w:tc>
          <w:tcPr>
            <w:tcW w:w="2512" w:type="dxa"/>
            <w:shd w:val="clear" w:color="auto" w:fill="AFE3D5"/>
          </w:tcPr>
          <w:p w14:paraId="6CCF2C7E" w14:textId="77777777" w:rsidR="007C5152" w:rsidRPr="00FF6674" w:rsidRDefault="007C5152" w:rsidP="00B01A44">
            <w:pPr>
              <w:spacing w:before="80" w:after="80"/>
              <w:jc w:val="center"/>
              <w:rPr>
                <w:b/>
                <w:sz w:val="20"/>
              </w:rPr>
            </w:pPr>
            <w:r>
              <w:rPr>
                <w:b/>
                <w:sz w:val="20"/>
              </w:rPr>
              <w:t>Prerequisites</w:t>
            </w:r>
          </w:p>
        </w:tc>
        <w:tc>
          <w:tcPr>
            <w:tcW w:w="2280" w:type="dxa"/>
            <w:shd w:val="clear" w:color="auto" w:fill="AFE3D5"/>
          </w:tcPr>
          <w:p w14:paraId="62EACCE4" w14:textId="77777777" w:rsidR="007C5152" w:rsidRPr="00FF6674" w:rsidRDefault="007C5152" w:rsidP="00B01A44">
            <w:pPr>
              <w:spacing w:before="80" w:after="80"/>
              <w:jc w:val="center"/>
              <w:rPr>
                <w:b/>
                <w:sz w:val="20"/>
              </w:rPr>
            </w:pPr>
            <w:r w:rsidRPr="00FF6674">
              <w:rPr>
                <w:b/>
                <w:sz w:val="20"/>
              </w:rPr>
              <w:t>Additional/New Resources Needed</w:t>
            </w:r>
          </w:p>
        </w:tc>
        <w:tc>
          <w:tcPr>
            <w:tcW w:w="3054" w:type="dxa"/>
            <w:shd w:val="clear" w:color="auto" w:fill="AFE3D5"/>
          </w:tcPr>
          <w:p w14:paraId="60FC1BAE" w14:textId="77777777" w:rsidR="007C5152" w:rsidRPr="00C901DB" w:rsidRDefault="007C5152" w:rsidP="00864943">
            <w:pPr>
              <w:spacing w:before="80" w:after="80"/>
              <w:jc w:val="center"/>
              <w:rPr>
                <w:b/>
                <w:sz w:val="20"/>
              </w:rPr>
            </w:pPr>
            <w:r w:rsidRPr="00C901DB">
              <w:rPr>
                <w:b/>
                <w:sz w:val="20"/>
              </w:rPr>
              <w:t>STATUS</w:t>
            </w:r>
          </w:p>
          <w:p w14:paraId="6DAF7CD5" w14:textId="42BEC976" w:rsidR="007C5152" w:rsidRPr="00FF6674" w:rsidRDefault="007C5152" w:rsidP="00864943">
            <w:pPr>
              <w:spacing w:before="80" w:after="80"/>
              <w:jc w:val="center"/>
              <w:rPr>
                <w:b/>
                <w:sz w:val="20"/>
              </w:rPr>
            </w:pPr>
            <w:r w:rsidRPr="00C901DB">
              <w:rPr>
                <w:b/>
                <w:sz w:val="20"/>
              </w:rPr>
              <w:t>June 2021</w:t>
            </w:r>
          </w:p>
        </w:tc>
      </w:tr>
      <w:tr w:rsidR="007C5152" w:rsidRPr="00FF6674" w14:paraId="594851AB" w14:textId="0054DB1D" w:rsidTr="007C5152">
        <w:tblPrEx>
          <w:shd w:val="clear" w:color="auto" w:fill="auto"/>
        </w:tblPrEx>
        <w:trPr>
          <w:trHeight w:val="864"/>
        </w:trPr>
        <w:tc>
          <w:tcPr>
            <w:tcW w:w="3752" w:type="dxa"/>
          </w:tcPr>
          <w:p w14:paraId="2EF0F8F7" w14:textId="77777777" w:rsidR="007C5152" w:rsidRPr="001D48D6" w:rsidRDefault="007C5152" w:rsidP="00B01A44">
            <w:pPr>
              <w:spacing w:before="80" w:after="80"/>
              <w:jc w:val="left"/>
              <w:rPr>
                <w:sz w:val="20"/>
              </w:rPr>
            </w:pPr>
            <w:r>
              <w:rPr>
                <w:sz w:val="20"/>
              </w:rPr>
              <w:t xml:space="preserve">Complete the design study for the Hildreth </w:t>
            </w:r>
            <w:r w:rsidRPr="00093E84">
              <w:rPr>
                <w:spacing w:val="-4"/>
                <w:sz w:val="20"/>
              </w:rPr>
              <w:t>Elementary School and construct recommended improvements.</w:t>
            </w:r>
          </w:p>
        </w:tc>
        <w:tc>
          <w:tcPr>
            <w:tcW w:w="784" w:type="dxa"/>
          </w:tcPr>
          <w:p w14:paraId="6D8BDD24" w14:textId="77777777" w:rsidR="007C5152" w:rsidRPr="00FF6674" w:rsidDel="00FA62F2" w:rsidRDefault="007C5152" w:rsidP="00B01A44">
            <w:pPr>
              <w:spacing w:before="80" w:after="80"/>
              <w:jc w:val="center"/>
              <w:rPr>
                <w:sz w:val="20"/>
              </w:rPr>
            </w:pPr>
            <w:r>
              <w:rPr>
                <w:sz w:val="20"/>
              </w:rPr>
              <w:t>1-5</w:t>
            </w:r>
          </w:p>
        </w:tc>
        <w:tc>
          <w:tcPr>
            <w:tcW w:w="842" w:type="dxa"/>
          </w:tcPr>
          <w:p w14:paraId="29AF9DDF" w14:textId="77777777" w:rsidR="007C5152" w:rsidRPr="00FF6674" w:rsidRDefault="007C5152" w:rsidP="00B01A44">
            <w:pPr>
              <w:spacing w:before="80" w:after="80"/>
              <w:jc w:val="center"/>
              <w:rPr>
                <w:sz w:val="20"/>
              </w:rPr>
            </w:pPr>
            <w:r>
              <w:rPr>
                <w:sz w:val="20"/>
              </w:rPr>
              <w:t>N</w:t>
            </w:r>
          </w:p>
        </w:tc>
        <w:tc>
          <w:tcPr>
            <w:tcW w:w="2604" w:type="dxa"/>
          </w:tcPr>
          <w:p w14:paraId="51484E26" w14:textId="06402759" w:rsidR="007C5152" w:rsidRDefault="007C5152" w:rsidP="00B01A44">
            <w:pPr>
              <w:spacing w:before="80" w:after="80"/>
              <w:jc w:val="left"/>
              <w:rPr>
                <w:spacing w:val="-4"/>
                <w:sz w:val="20"/>
              </w:rPr>
            </w:pPr>
            <w:r>
              <w:rPr>
                <w:spacing w:val="-4"/>
                <w:sz w:val="20"/>
              </w:rPr>
              <w:t>School Committee, Board of Selectmen</w:t>
            </w:r>
          </w:p>
        </w:tc>
        <w:tc>
          <w:tcPr>
            <w:tcW w:w="2512" w:type="dxa"/>
          </w:tcPr>
          <w:p w14:paraId="5DEAF559" w14:textId="77777777" w:rsidR="007C5152" w:rsidRPr="00EE5DF0" w:rsidRDefault="007C5152" w:rsidP="00B01A44">
            <w:pPr>
              <w:spacing w:before="80" w:after="80"/>
              <w:jc w:val="left"/>
              <w:rPr>
                <w:spacing w:val="-4"/>
                <w:sz w:val="20"/>
              </w:rPr>
            </w:pPr>
            <w:r>
              <w:rPr>
                <w:spacing w:val="-4"/>
                <w:sz w:val="20"/>
              </w:rPr>
              <w:t>Provide local match to MSBA grant.</w:t>
            </w:r>
          </w:p>
        </w:tc>
        <w:tc>
          <w:tcPr>
            <w:tcW w:w="2280" w:type="dxa"/>
          </w:tcPr>
          <w:p w14:paraId="19D3469A" w14:textId="77777777" w:rsidR="007C5152" w:rsidRPr="00FF6674" w:rsidRDefault="007C5152" w:rsidP="00B01A44">
            <w:pPr>
              <w:spacing w:before="80" w:after="80"/>
              <w:jc w:val="left"/>
              <w:rPr>
                <w:sz w:val="20"/>
              </w:rPr>
            </w:pPr>
            <w:r>
              <w:rPr>
                <w:sz w:val="20"/>
              </w:rPr>
              <w:t>Large investment will be required.</w:t>
            </w:r>
          </w:p>
        </w:tc>
        <w:tc>
          <w:tcPr>
            <w:tcW w:w="3054" w:type="dxa"/>
          </w:tcPr>
          <w:p w14:paraId="52669205" w14:textId="414C999A" w:rsidR="007C5152" w:rsidRDefault="007C5152" w:rsidP="00B01A44">
            <w:pPr>
              <w:spacing w:before="80" w:after="80"/>
              <w:jc w:val="left"/>
              <w:rPr>
                <w:sz w:val="20"/>
              </w:rPr>
            </w:pPr>
            <w:r>
              <w:rPr>
                <w:sz w:val="20"/>
              </w:rPr>
              <w:t>New elementary school constructed and open to customers.</w:t>
            </w:r>
          </w:p>
        </w:tc>
      </w:tr>
    </w:tbl>
    <w:p w14:paraId="4671F126" w14:textId="77777777" w:rsidR="0028071A" w:rsidRDefault="0028071A" w:rsidP="00FA27DF"/>
    <w:sectPr w:rsidR="0028071A" w:rsidSect="007F2328">
      <w:headerReference w:type="default" r:id="rId7"/>
      <w:footerReference w:type="default" r:id="rId8"/>
      <w:pgSz w:w="20160" w:h="12240" w:orient="landscape" w:code="5"/>
      <w:pgMar w:top="1440" w:right="1440" w:bottom="1440" w:left="1440" w:header="720" w:footer="720" w:gutter="0"/>
      <w:pgBorders w:offsetFrom="page">
        <w:top w:val="double" w:sz="4" w:space="24" w:color="7F7F7F" w:themeColor="text1" w:themeTint="80"/>
        <w:left w:val="double" w:sz="4" w:space="24" w:color="7F7F7F" w:themeColor="text1" w:themeTint="80"/>
        <w:bottom w:val="double" w:sz="4" w:space="24" w:color="7F7F7F" w:themeColor="text1" w:themeTint="80"/>
        <w:right w:val="double" w:sz="4" w:space="24" w:color="7F7F7F" w:themeColor="text1" w:themeTint="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771B" w14:textId="77777777" w:rsidR="00C13211" w:rsidRDefault="00C13211" w:rsidP="0046288D">
      <w:pPr>
        <w:spacing w:before="0" w:after="0"/>
      </w:pPr>
      <w:r>
        <w:separator/>
      </w:r>
    </w:p>
  </w:endnote>
  <w:endnote w:type="continuationSeparator" w:id="0">
    <w:p w14:paraId="22550760" w14:textId="77777777" w:rsidR="00C13211" w:rsidRDefault="00C13211" w:rsidP="004628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44958"/>
      <w:docPartObj>
        <w:docPartGallery w:val="Page Numbers (Bottom of Page)"/>
        <w:docPartUnique/>
      </w:docPartObj>
    </w:sdtPr>
    <w:sdtEndPr>
      <w:rPr>
        <w:noProof/>
      </w:rPr>
    </w:sdtEndPr>
    <w:sdtContent>
      <w:p w14:paraId="139E5857" w14:textId="77777777" w:rsidR="003C6E7E" w:rsidRDefault="003C6E7E" w:rsidP="0046288D">
        <w:pPr>
          <w:pStyle w:val="Footer"/>
          <w:pBdr>
            <w:top w:val="single" w:sz="18" w:space="1" w:color="FFC000"/>
          </w:pBdr>
          <w:jc w:val="right"/>
        </w:pPr>
        <w:r>
          <w:fldChar w:fldCharType="begin"/>
        </w:r>
        <w:r>
          <w:instrText xml:space="preserve"> PAGE   \* MERGEFORMAT </w:instrText>
        </w:r>
        <w:r>
          <w:fldChar w:fldCharType="separate"/>
        </w:r>
        <w:r w:rsidR="00B82ED6">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DEC0" w14:textId="77777777" w:rsidR="00C13211" w:rsidRDefault="00C13211" w:rsidP="0046288D">
      <w:pPr>
        <w:spacing w:before="0" w:after="0"/>
      </w:pPr>
      <w:r>
        <w:separator/>
      </w:r>
    </w:p>
  </w:footnote>
  <w:footnote w:type="continuationSeparator" w:id="0">
    <w:p w14:paraId="59A21058" w14:textId="77777777" w:rsidR="00C13211" w:rsidRDefault="00C13211" w:rsidP="004628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D6F4" w14:textId="77777777" w:rsidR="003C6E7E" w:rsidRPr="0046288D" w:rsidRDefault="003C6E7E">
    <w:pPr>
      <w:pStyle w:val="Header"/>
      <w:rPr>
        <w:i/>
        <w:sz w:val="20"/>
        <w:szCs w:val="20"/>
      </w:rPr>
    </w:pPr>
    <w:r w:rsidRPr="007159B0">
      <w:rPr>
        <w:i/>
        <w:sz w:val="20"/>
        <w:szCs w:val="20"/>
      </w:rPr>
      <w:t>Harvard Master Plan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231"/>
    <w:multiLevelType w:val="hybridMultilevel"/>
    <w:tmpl w:val="43FE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4C71"/>
    <w:multiLevelType w:val="hybridMultilevel"/>
    <w:tmpl w:val="60088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42FD3"/>
    <w:multiLevelType w:val="hybridMultilevel"/>
    <w:tmpl w:val="11728F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90B4C"/>
    <w:multiLevelType w:val="hybridMultilevel"/>
    <w:tmpl w:val="31C6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1DCD"/>
    <w:multiLevelType w:val="hybridMultilevel"/>
    <w:tmpl w:val="F69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75E7F"/>
    <w:multiLevelType w:val="hybridMultilevel"/>
    <w:tmpl w:val="ED2A0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641F"/>
    <w:multiLevelType w:val="hybridMultilevel"/>
    <w:tmpl w:val="68B2C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8F709C"/>
    <w:multiLevelType w:val="hybridMultilevel"/>
    <w:tmpl w:val="2A06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0D31"/>
    <w:multiLevelType w:val="hybridMultilevel"/>
    <w:tmpl w:val="A35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782348">
    <w:abstractNumId w:val="8"/>
  </w:num>
  <w:num w:numId="2" w16cid:durableId="2000384834">
    <w:abstractNumId w:val="5"/>
  </w:num>
  <w:num w:numId="3" w16cid:durableId="1531264665">
    <w:abstractNumId w:val="2"/>
  </w:num>
  <w:num w:numId="4" w16cid:durableId="1819416687">
    <w:abstractNumId w:val="1"/>
  </w:num>
  <w:num w:numId="5" w16cid:durableId="712773703">
    <w:abstractNumId w:val="6"/>
  </w:num>
  <w:num w:numId="6" w16cid:durableId="907690525">
    <w:abstractNumId w:val="4"/>
  </w:num>
  <w:num w:numId="7" w16cid:durableId="361244099">
    <w:abstractNumId w:val="3"/>
  </w:num>
  <w:num w:numId="8" w16cid:durableId="1089816229">
    <w:abstractNumId w:val="7"/>
  </w:num>
  <w:num w:numId="9" w16cid:durableId="4044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DF"/>
    <w:rsid w:val="000055A7"/>
    <w:rsid w:val="00093E84"/>
    <w:rsid w:val="000C33A3"/>
    <w:rsid w:val="000E1BF3"/>
    <w:rsid w:val="001072B5"/>
    <w:rsid w:val="00135D23"/>
    <w:rsid w:val="00156118"/>
    <w:rsid w:val="001B4074"/>
    <w:rsid w:val="0020184A"/>
    <w:rsid w:val="00240137"/>
    <w:rsid w:val="002444D6"/>
    <w:rsid w:val="00270856"/>
    <w:rsid w:val="00273EAA"/>
    <w:rsid w:val="0027777C"/>
    <w:rsid w:val="0028071A"/>
    <w:rsid w:val="002D13E3"/>
    <w:rsid w:val="002D1A5D"/>
    <w:rsid w:val="002E2FE4"/>
    <w:rsid w:val="0032051A"/>
    <w:rsid w:val="003957E8"/>
    <w:rsid w:val="003969D8"/>
    <w:rsid w:val="003A0824"/>
    <w:rsid w:val="003C6E7E"/>
    <w:rsid w:val="0046288D"/>
    <w:rsid w:val="004C02C4"/>
    <w:rsid w:val="004C6282"/>
    <w:rsid w:val="00551FEB"/>
    <w:rsid w:val="00574A49"/>
    <w:rsid w:val="005A4611"/>
    <w:rsid w:val="005A7BFB"/>
    <w:rsid w:val="005B66DE"/>
    <w:rsid w:val="00600CEB"/>
    <w:rsid w:val="00606E40"/>
    <w:rsid w:val="00615E5C"/>
    <w:rsid w:val="006215A4"/>
    <w:rsid w:val="00623E79"/>
    <w:rsid w:val="006446A1"/>
    <w:rsid w:val="00681900"/>
    <w:rsid w:val="006A3CD4"/>
    <w:rsid w:val="006B31DB"/>
    <w:rsid w:val="006B3A83"/>
    <w:rsid w:val="006B7DBE"/>
    <w:rsid w:val="006C4127"/>
    <w:rsid w:val="006C6697"/>
    <w:rsid w:val="007024E9"/>
    <w:rsid w:val="00745633"/>
    <w:rsid w:val="007636F0"/>
    <w:rsid w:val="007C5152"/>
    <w:rsid w:val="007F2328"/>
    <w:rsid w:val="00844505"/>
    <w:rsid w:val="008514F5"/>
    <w:rsid w:val="00864943"/>
    <w:rsid w:val="008C5A17"/>
    <w:rsid w:val="008D60A6"/>
    <w:rsid w:val="008F5178"/>
    <w:rsid w:val="00956A16"/>
    <w:rsid w:val="00960752"/>
    <w:rsid w:val="009A2774"/>
    <w:rsid w:val="009C616E"/>
    <w:rsid w:val="00A864BD"/>
    <w:rsid w:val="00AE04BA"/>
    <w:rsid w:val="00AF21C7"/>
    <w:rsid w:val="00AF67AB"/>
    <w:rsid w:val="00B01A44"/>
    <w:rsid w:val="00B453FA"/>
    <w:rsid w:val="00B70711"/>
    <w:rsid w:val="00B82ED6"/>
    <w:rsid w:val="00BB24D9"/>
    <w:rsid w:val="00BC2B43"/>
    <w:rsid w:val="00C13211"/>
    <w:rsid w:val="00C45D51"/>
    <w:rsid w:val="00C72554"/>
    <w:rsid w:val="00C811A7"/>
    <w:rsid w:val="00C901DB"/>
    <w:rsid w:val="00CA3E11"/>
    <w:rsid w:val="00CD177E"/>
    <w:rsid w:val="00CD35D2"/>
    <w:rsid w:val="00CD741C"/>
    <w:rsid w:val="00CE3512"/>
    <w:rsid w:val="00CF571E"/>
    <w:rsid w:val="00D54CE0"/>
    <w:rsid w:val="00D83424"/>
    <w:rsid w:val="00DC6F89"/>
    <w:rsid w:val="00DD1EE3"/>
    <w:rsid w:val="00DF79E6"/>
    <w:rsid w:val="00E30DA6"/>
    <w:rsid w:val="00E60818"/>
    <w:rsid w:val="00E65D02"/>
    <w:rsid w:val="00E80D27"/>
    <w:rsid w:val="00EA2FBF"/>
    <w:rsid w:val="00ED1ABA"/>
    <w:rsid w:val="00F81E0B"/>
    <w:rsid w:val="00FA27DF"/>
    <w:rsid w:val="00FA7916"/>
    <w:rsid w:val="00FE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DCC95"/>
  <w15:chartTrackingRefBased/>
  <w15:docId w15:val="{CB2A5AE5-257C-4D3F-A5DB-25664D63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DF"/>
    <w:pPr>
      <w:widowControl w:val="0"/>
      <w:spacing w:before="120" w:after="120" w:line="240" w:lineRule="auto"/>
      <w:jc w:val="both"/>
    </w:pPr>
    <w:rPr>
      <w:rFonts w:ascii="Book Antiqua" w:eastAsia="Calibri" w:hAnsi="Book Antiqua" w:cs="Times New Roman"/>
    </w:rPr>
  </w:style>
  <w:style w:type="paragraph" w:styleId="Heading1">
    <w:name w:val="heading 1"/>
    <w:basedOn w:val="Normal"/>
    <w:next w:val="Normal"/>
    <w:link w:val="Heading1Char"/>
    <w:qFormat/>
    <w:rsid w:val="00FA27DF"/>
    <w:pPr>
      <w:keepNext/>
      <w:keepLines/>
      <w:tabs>
        <w:tab w:val="left" w:pos="360"/>
      </w:tabs>
      <w:spacing w:before="240" w:after="240"/>
      <w:jc w:val="center"/>
      <w:outlineLvl w:val="0"/>
    </w:pPr>
    <w:rPr>
      <w:b/>
      <w:bCs/>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7DF"/>
    <w:rPr>
      <w:rFonts w:ascii="Book Antiqua" w:eastAsia="Calibri" w:hAnsi="Book Antiqua" w:cs="Times New Roman"/>
      <w:b/>
      <w:bCs/>
      <w:caps/>
      <w:sz w:val="28"/>
      <w:szCs w:val="28"/>
      <w:lang w:val="x-none" w:eastAsia="x-none"/>
    </w:rPr>
  </w:style>
  <w:style w:type="paragraph" w:styleId="Header">
    <w:name w:val="header"/>
    <w:basedOn w:val="Normal"/>
    <w:link w:val="HeaderChar"/>
    <w:uiPriority w:val="99"/>
    <w:unhideWhenUsed/>
    <w:rsid w:val="0046288D"/>
    <w:pPr>
      <w:tabs>
        <w:tab w:val="center" w:pos="4680"/>
        <w:tab w:val="right" w:pos="9360"/>
      </w:tabs>
      <w:spacing w:before="0" w:after="0"/>
    </w:pPr>
  </w:style>
  <w:style w:type="character" w:customStyle="1" w:styleId="HeaderChar">
    <w:name w:val="Header Char"/>
    <w:basedOn w:val="DefaultParagraphFont"/>
    <w:link w:val="Header"/>
    <w:uiPriority w:val="99"/>
    <w:rsid w:val="0046288D"/>
    <w:rPr>
      <w:rFonts w:ascii="Book Antiqua" w:eastAsia="Calibri" w:hAnsi="Book Antiqua" w:cs="Times New Roman"/>
    </w:rPr>
  </w:style>
  <w:style w:type="paragraph" w:styleId="Footer">
    <w:name w:val="footer"/>
    <w:basedOn w:val="Normal"/>
    <w:link w:val="FooterChar"/>
    <w:uiPriority w:val="99"/>
    <w:unhideWhenUsed/>
    <w:rsid w:val="0046288D"/>
    <w:pPr>
      <w:tabs>
        <w:tab w:val="center" w:pos="4680"/>
        <w:tab w:val="right" w:pos="9360"/>
      </w:tabs>
      <w:spacing w:before="0" w:after="0"/>
    </w:pPr>
  </w:style>
  <w:style w:type="character" w:customStyle="1" w:styleId="FooterChar">
    <w:name w:val="Footer Char"/>
    <w:basedOn w:val="DefaultParagraphFont"/>
    <w:link w:val="Footer"/>
    <w:uiPriority w:val="99"/>
    <w:rsid w:val="0046288D"/>
    <w:rPr>
      <w:rFonts w:ascii="Book Antiqua" w:eastAsia="Calibri" w:hAnsi="Book Antiqua" w:cs="Times New Roman"/>
    </w:rPr>
  </w:style>
  <w:style w:type="paragraph" w:styleId="BalloonText">
    <w:name w:val="Balloon Text"/>
    <w:basedOn w:val="Normal"/>
    <w:link w:val="BalloonTextChar"/>
    <w:uiPriority w:val="99"/>
    <w:semiHidden/>
    <w:unhideWhenUsed/>
    <w:rsid w:val="00B01A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44"/>
    <w:rPr>
      <w:rFonts w:ascii="Segoe UI" w:eastAsia="Calibri" w:hAnsi="Segoe UI" w:cs="Segoe UI"/>
      <w:sz w:val="18"/>
      <w:szCs w:val="18"/>
    </w:rPr>
  </w:style>
  <w:style w:type="paragraph" w:styleId="ListParagraph">
    <w:name w:val="List Paragraph"/>
    <w:basedOn w:val="Normal"/>
    <w:uiPriority w:val="34"/>
    <w:qFormat/>
    <w:rsid w:val="00606E40"/>
    <w:pPr>
      <w:ind w:left="720"/>
      <w:contextualSpacing/>
    </w:pPr>
  </w:style>
  <w:style w:type="table" w:styleId="TableGrid">
    <w:name w:val="Table Grid"/>
    <w:basedOn w:val="TableNormal"/>
    <w:uiPriority w:val="39"/>
    <w:rsid w:val="00FE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573">
      <w:bodyDiv w:val="1"/>
      <w:marLeft w:val="0"/>
      <w:marRight w:val="0"/>
      <w:marTop w:val="0"/>
      <w:marBottom w:val="0"/>
      <w:divBdr>
        <w:top w:val="none" w:sz="0" w:space="0" w:color="auto"/>
        <w:left w:val="none" w:sz="0" w:space="0" w:color="auto"/>
        <w:bottom w:val="none" w:sz="0" w:space="0" w:color="auto"/>
        <w:right w:val="none" w:sz="0" w:space="0" w:color="auto"/>
      </w:divBdr>
    </w:div>
    <w:div w:id="1134955345">
      <w:bodyDiv w:val="1"/>
      <w:marLeft w:val="0"/>
      <w:marRight w:val="0"/>
      <w:marTop w:val="0"/>
      <w:marBottom w:val="0"/>
      <w:divBdr>
        <w:top w:val="none" w:sz="0" w:space="0" w:color="auto"/>
        <w:left w:val="none" w:sz="0" w:space="0" w:color="auto"/>
        <w:bottom w:val="none" w:sz="0" w:space="0" w:color="auto"/>
        <w:right w:val="none" w:sz="0" w:space="0" w:color="auto"/>
      </w:divBdr>
    </w:div>
    <w:div w:id="1767263258">
      <w:bodyDiv w:val="1"/>
      <w:marLeft w:val="0"/>
      <w:marRight w:val="0"/>
      <w:marTop w:val="0"/>
      <w:marBottom w:val="0"/>
      <w:divBdr>
        <w:top w:val="none" w:sz="0" w:space="0" w:color="auto"/>
        <w:left w:val="none" w:sz="0" w:space="0" w:color="auto"/>
        <w:bottom w:val="none" w:sz="0" w:space="0" w:color="auto"/>
        <w:right w:val="none" w:sz="0" w:space="0" w:color="auto"/>
      </w:divBdr>
      <w:divsChild>
        <w:div w:id="406072366">
          <w:marLeft w:val="0"/>
          <w:marRight w:val="0"/>
          <w:marTop w:val="0"/>
          <w:marBottom w:val="0"/>
          <w:divBdr>
            <w:top w:val="none" w:sz="0" w:space="0" w:color="auto"/>
            <w:left w:val="none" w:sz="0" w:space="0" w:color="auto"/>
            <w:bottom w:val="none" w:sz="0" w:space="0" w:color="auto"/>
            <w:right w:val="none" w:sz="0" w:space="0" w:color="auto"/>
          </w:divBdr>
          <w:divsChild>
            <w:div w:id="220750609">
              <w:marLeft w:val="0"/>
              <w:marRight w:val="0"/>
              <w:marTop w:val="0"/>
              <w:marBottom w:val="0"/>
              <w:divBdr>
                <w:top w:val="none" w:sz="0" w:space="0" w:color="auto"/>
                <w:left w:val="none" w:sz="0" w:space="0" w:color="auto"/>
                <w:bottom w:val="none" w:sz="0" w:space="0" w:color="auto"/>
                <w:right w:val="none" w:sz="0" w:space="0" w:color="auto"/>
              </w:divBdr>
              <w:divsChild>
                <w:div w:id="23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Scanlan</dc:creator>
  <cp:keywords/>
  <dc:description/>
  <cp:lastModifiedBy>Elizabeth Allard</cp:lastModifiedBy>
  <cp:revision>2</cp:revision>
  <cp:lastPrinted>2021-06-08T18:43:00Z</cp:lastPrinted>
  <dcterms:created xsi:type="dcterms:W3CDTF">2022-08-15T12:41:00Z</dcterms:created>
  <dcterms:modified xsi:type="dcterms:W3CDTF">2022-08-15T12:41:00Z</dcterms:modified>
</cp:coreProperties>
</file>